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1893" w:rsidRPr="00EA136B" w:rsidRDefault="00561893">
      <w:pPr>
        <w:rPr>
          <w:b/>
          <w:bCs/>
          <w:sz w:val="32"/>
          <w:szCs w:val="32"/>
        </w:rPr>
      </w:pPr>
    </w:p>
    <w:p w:rsidR="00561893" w:rsidRPr="00EA136B" w:rsidRDefault="00561893">
      <w:pPr>
        <w:rPr>
          <w:b/>
          <w:bCs/>
          <w:sz w:val="32"/>
          <w:szCs w:val="32"/>
        </w:rPr>
      </w:pPr>
    </w:p>
    <w:p w:rsidR="00561893" w:rsidRPr="00EA136B" w:rsidRDefault="00561893">
      <w:pPr>
        <w:rPr>
          <w:b/>
          <w:bCs/>
          <w:sz w:val="32"/>
          <w:szCs w:val="32"/>
        </w:rPr>
      </w:pPr>
    </w:p>
    <w:p w:rsidR="00561893" w:rsidRPr="00EA136B" w:rsidRDefault="00561893">
      <w:pPr>
        <w:rPr>
          <w:b/>
          <w:bCs/>
          <w:sz w:val="32"/>
          <w:szCs w:val="32"/>
        </w:rPr>
      </w:pPr>
    </w:p>
    <w:p w:rsidR="00561893" w:rsidRPr="00EA136B" w:rsidRDefault="00561893">
      <w:pPr>
        <w:rPr>
          <w:b/>
          <w:bCs/>
          <w:sz w:val="32"/>
          <w:szCs w:val="32"/>
        </w:rPr>
      </w:pPr>
    </w:p>
    <w:p w:rsidR="00561893" w:rsidRPr="00EA136B" w:rsidRDefault="00561893">
      <w:pPr>
        <w:rPr>
          <w:b/>
          <w:bCs/>
          <w:sz w:val="32"/>
          <w:szCs w:val="32"/>
        </w:rPr>
      </w:pPr>
    </w:p>
    <w:p w:rsidR="00561893" w:rsidRPr="00EA136B" w:rsidRDefault="00561893">
      <w:pPr>
        <w:rPr>
          <w:b/>
          <w:bCs/>
          <w:sz w:val="32"/>
          <w:szCs w:val="32"/>
        </w:rPr>
      </w:pPr>
    </w:p>
    <w:p w:rsidR="00561893" w:rsidRPr="008639A8" w:rsidRDefault="00561893" w:rsidP="008639A8">
      <w:pPr>
        <w:spacing w:line="480" w:lineRule="auto"/>
        <w:jc w:val="center"/>
        <w:rPr>
          <w:rFonts w:ascii="黑体" w:eastAsia="黑体"/>
          <w:b/>
          <w:bCs/>
          <w:spacing w:val="-4"/>
          <w:sz w:val="52"/>
          <w:szCs w:val="48"/>
        </w:rPr>
      </w:pPr>
      <w:r w:rsidRPr="008639A8">
        <w:rPr>
          <w:rFonts w:ascii="黑体" w:eastAsia="黑体" w:hint="eastAsia"/>
          <w:b/>
          <w:bCs/>
          <w:spacing w:val="-4"/>
          <w:sz w:val="52"/>
          <w:szCs w:val="48"/>
        </w:rPr>
        <w:t>福建省网络安全与密码技术重点实验室</w:t>
      </w:r>
    </w:p>
    <w:p w:rsidR="00561893" w:rsidRPr="008639A8" w:rsidRDefault="00561893" w:rsidP="008639A8">
      <w:pPr>
        <w:spacing w:line="480" w:lineRule="auto"/>
        <w:jc w:val="center"/>
        <w:rPr>
          <w:rFonts w:ascii="黑体" w:eastAsia="黑体"/>
          <w:b/>
          <w:bCs/>
          <w:sz w:val="52"/>
          <w:szCs w:val="48"/>
        </w:rPr>
      </w:pPr>
      <w:r w:rsidRPr="008639A8">
        <w:rPr>
          <w:rFonts w:ascii="黑体" w:eastAsia="黑体" w:hint="eastAsia"/>
          <w:b/>
          <w:bCs/>
          <w:sz w:val="52"/>
          <w:szCs w:val="48"/>
        </w:rPr>
        <w:t>实验室管理文件</w:t>
      </w:r>
    </w:p>
    <w:p w:rsidR="00561893" w:rsidRPr="00EA136B" w:rsidRDefault="00561893">
      <w:pPr>
        <w:jc w:val="center"/>
        <w:rPr>
          <w:b/>
          <w:bCs/>
          <w:sz w:val="44"/>
          <w:szCs w:val="44"/>
        </w:rPr>
      </w:pPr>
    </w:p>
    <w:p w:rsidR="00561893" w:rsidRPr="00EA136B" w:rsidRDefault="00561893">
      <w:pPr>
        <w:jc w:val="center"/>
        <w:rPr>
          <w:b/>
          <w:bCs/>
          <w:sz w:val="44"/>
          <w:szCs w:val="44"/>
        </w:rPr>
      </w:pPr>
    </w:p>
    <w:p w:rsidR="00561893" w:rsidRPr="00EA136B" w:rsidRDefault="00561893">
      <w:pPr>
        <w:jc w:val="center"/>
        <w:rPr>
          <w:b/>
          <w:bCs/>
          <w:sz w:val="44"/>
          <w:szCs w:val="44"/>
        </w:rPr>
      </w:pPr>
    </w:p>
    <w:p w:rsidR="00561893" w:rsidRPr="00EA136B" w:rsidRDefault="00561893">
      <w:pPr>
        <w:jc w:val="center"/>
        <w:rPr>
          <w:b/>
          <w:bCs/>
          <w:sz w:val="44"/>
          <w:szCs w:val="44"/>
        </w:rPr>
      </w:pPr>
    </w:p>
    <w:p w:rsidR="00561893" w:rsidRPr="00EA136B" w:rsidRDefault="00561893">
      <w:pPr>
        <w:jc w:val="center"/>
        <w:rPr>
          <w:b/>
          <w:bCs/>
          <w:sz w:val="44"/>
          <w:szCs w:val="44"/>
        </w:rPr>
      </w:pPr>
    </w:p>
    <w:p w:rsidR="00561893" w:rsidRPr="00EA136B" w:rsidRDefault="00561893">
      <w:pPr>
        <w:jc w:val="center"/>
        <w:rPr>
          <w:b/>
          <w:bCs/>
          <w:sz w:val="44"/>
          <w:szCs w:val="44"/>
        </w:rPr>
      </w:pPr>
    </w:p>
    <w:p w:rsidR="00561893" w:rsidRPr="00EA136B" w:rsidRDefault="00561893">
      <w:pPr>
        <w:jc w:val="center"/>
        <w:rPr>
          <w:b/>
          <w:bCs/>
          <w:sz w:val="44"/>
          <w:szCs w:val="44"/>
        </w:rPr>
      </w:pPr>
    </w:p>
    <w:p w:rsidR="00561893" w:rsidRPr="00EA136B" w:rsidRDefault="00561893">
      <w:pPr>
        <w:jc w:val="center"/>
        <w:rPr>
          <w:b/>
          <w:bCs/>
          <w:sz w:val="44"/>
          <w:szCs w:val="44"/>
        </w:rPr>
      </w:pPr>
    </w:p>
    <w:p w:rsidR="00561893" w:rsidRPr="00EA136B" w:rsidRDefault="00561893">
      <w:pPr>
        <w:jc w:val="center"/>
        <w:rPr>
          <w:b/>
          <w:bCs/>
          <w:sz w:val="44"/>
          <w:szCs w:val="44"/>
        </w:rPr>
      </w:pPr>
    </w:p>
    <w:p w:rsidR="00561893" w:rsidRPr="00EA136B" w:rsidRDefault="00561893">
      <w:pPr>
        <w:jc w:val="center"/>
        <w:rPr>
          <w:b/>
          <w:bCs/>
          <w:sz w:val="44"/>
          <w:szCs w:val="44"/>
        </w:rPr>
      </w:pPr>
    </w:p>
    <w:p w:rsidR="00561893" w:rsidRPr="0039036A" w:rsidRDefault="00561893">
      <w:pPr>
        <w:jc w:val="center"/>
        <w:rPr>
          <w:b/>
          <w:bCs/>
          <w:sz w:val="32"/>
          <w:szCs w:val="28"/>
        </w:rPr>
      </w:pPr>
      <w:r w:rsidRPr="0039036A">
        <w:rPr>
          <w:rFonts w:hint="eastAsia"/>
          <w:b/>
          <w:bCs/>
          <w:sz w:val="32"/>
          <w:szCs w:val="28"/>
        </w:rPr>
        <w:t>201</w:t>
      </w:r>
      <w:r w:rsidR="00DA7401" w:rsidRPr="0039036A">
        <w:rPr>
          <w:rFonts w:hint="eastAsia"/>
          <w:b/>
          <w:bCs/>
          <w:sz w:val="32"/>
          <w:szCs w:val="28"/>
        </w:rPr>
        <w:t>9</w:t>
      </w:r>
      <w:r w:rsidRPr="0039036A">
        <w:rPr>
          <w:rFonts w:hint="eastAsia"/>
          <w:b/>
          <w:bCs/>
          <w:sz w:val="32"/>
          <w:szCs w:val="28"/>
        </w:rPr>
        <w:t>年</w:t>
      </w:r>
      <w:r w:rsidR="00DA7401" w:rsidRPr="0039036A">
        <w:rPr>
          <w:rFonts w:hint="eastAsia"/>
          <w:b/>
          <w:bCs/>
          <w:sz w:val="32"/>
          <w:szCs w:val="28"/>
        </w:rPr>
        <w:t>5</w:t>
      </w:r>
      <w:r w:rsidRPr="0039036A">
        <w:rPr>
          <w:rFonts w:hint="eastAsia"/>
          <w:b/>
          <w:bCs/>
          <w:sz w:val="32"/>
          <w:szCs w:val="28"/>
        </w:rPr>
        <w:t>月</w:t>
      </w:r>
    </w:p>
    <w:p w:rsidR="00561893" w:rsidRPr="00EA136B" w:rsidRDefault="00561893">
      <w:pPr>
        <w:rPr>
          <w:b/>
          <w:bCs/>
          <w:sz w:val="32"/>
          <w:szCs w:val="32"/>
        </w:rPr>
      </w:pPr>
      <w:r w:rsidRPr="00EA136B">
        <w:rPr>
          <w:b/>
          <w:bCs/>
          <w:sz w:val="32"/>
          <w:szCs w:val="32"/>
        </w:rPr>
        <w:br w:type="page"/>
      </w:r>
    </w:p>
    <w:p w:rsidR="00561893" w:rsidRPr="00EA136B" w:rsidRDefault="00561893">
      <w:pPr>
        <w:jc w:val="center"/>
        <w:rPr>
          <w:rFonts w:ascii="黑体" w:eastAsia="黑体"/>
          <w:b/>
          <w:bCs/>
          <w:sz w:val="44"/>
          <w:szCs w:val="44"/>
        </w:rPr>
      </w:pPr>
      <w:r w:rsidRPr="00EA136B">
        <w:rPr>
          <w:rFonts w:ascii="黑体" w:eastAsia="黑体" w:hint="eastAsia"/>
          <w:b/>
          <w:bCs/>
          <w:sz w:val="44"/>
          <w:szCs w:val="44"/>
        </w:rPr>
        <w:lastRenderedPageBreak/>
        <w:t>目　录</w:t>
      </w:r>
    </w:p>
    <w:p w:rsidR="00561893" w:rsidRPr="00EA136B" w:rsidRDefault="00561893">
      <w:pPr>
        <w:jc w:val="center"/>
        <w:rPr>
          <w:rFonts w:ascii="黑体" w:eastAsia="黑体"/>
          <w:b/>
          <w:bCs/>
          <w:sz w:val="32"/>
          <w:szCs w:val="32"/>
        </w:rPr>
      </w:pPr>
    </w:p>
    <w:p w:rsidR="00466B38" w:rsidRPr="00466B38" w:rsidRDefault="009F20A7">
      <w:pPr>
        <w:pStyle w:val="1"/>
        <w:tabs>
          <w:tab w:val="right" w:leader="dot" w:pos="10070"/>
        </w:tabs>
        <w:rPr>
          <w:rFonts w:asciiTheme="minorHAnsi" w:eastAsiaTheme="minorEastAsia" w:hAnsiTheme="minorHAnsi" w:cstheme="minorBidi"/>
          <w:noProof/>
          <w:sz w:val="28"/>
          <w:szCs w:val="22"/>
        </w:rPr>
      </w:pPr>
      <w:r w:rsidRPr="00EA136B">
        <w:rPr>
          <w:rFonts w:ascii="黑体" w:eastAsia="黑体" w:hAnsi="黑体" w:cs="黑体" w:hint="eastAsia"/>
          <w:sz w:val="40"/>
          <w:szCs w:val="28"/>
        </w:rPr>
        <w:fldChar w:fldCharType="begin"/>
      </w:r>
      <w:r w:rsidR="00561893" w:rsidRPr="00EA136B">
        <w:rPr>
          <w:rFonts w:ascii="黑体" w:eastAsia="黑体" w:hAnsi="黑体" w:cs="黑体" w:hint="eastAsia"/>
          <w:sz w:val="40"/>
          <w:szCs w:val="28"/>
        </w:rPr>
        <w:instrText xml:space="preserve">TOC \o "1-1" \h \u </w:instrText>
      </w:r>
      <w:r w:rsidRPr="00EA136B">
        <w:rPr>
          <w:rFonts w:ascii="黑体" w:eastAsia="黑体" w:hAnsi="黑体" w:cs="黑体" w:hint="eastAsia"/>
          <w:sz w:val="40"/>
          <w:szCs w:val="28"/>
        </w:rPr>
        <w:fldChar w:fldCharType="separate"/>
      </w:r>
      <w:hyperlink w:anchor="_Toc16327156" w:history="1">
        <w:r w:rsidR="00466B38" w:rsidRPr="00466B38">
          <w:rPr>
            <w:rStyle w:val="a3"/>
            <w:rFonts w:hint="eastAsia"/>
            <w:b/>
            <w:noProof/>
            <w:sz w:val="28"/>
          </w:rPr>
          <w:t>设备管理条例</w:t>
        </w:r>
        <w:r w:rsidR="00466B38" w:rsidRPr="00466B38">
          <w:rPr>
            <w:rStyle w:val="a3"/>
            <w:rFonts w:hint="eastAsia"/>
            <w:b/>
            <w:noProof/>
            <w:sz w:val="28"/>
          </w:rPr>
          <w:t>（</w:t>
        </w:r>
        <w:r w:rsidR="00466B38" w:rsidRPr="00466B38">
          <w:rPr>
            <w:rStyle w:val="a3"/>
            <w:rFonts w:hint="eastAsia"/>
            <w:b/>
            <w:noProof/>
            <w:sz w:val="28"/>
          </w:rPr>
          <w:t>试行）</w:t>
        </w:r>
        <w:r w:rsidR="00466B38" w:rsidRPr="00466B38">
          <w:rPr>
            <w:noProof/>
            <w:sz w:val="28"/>
          </w:rPr>
          <w:tab/>
        </w:r>
        <w:r w:rsidR="00466B38" w:rsidRPr="00466B38">
          <w:rPr>
            <w:noProof/>
            <w:sz w:val="28"/>
          </w:rPr>
          <w:fldChar w:fldCharType="begin"/>
        </w:r>
        <w:r w:rsidR="00466B38" w:rsidRPr="00466B38">
          <w:rPr>
            <w:noProof/>
            <w:sz w:val="28"/>
          </w:rPr>
          <w:instrText xml:space="preserve"> PAGEREF _Toc16327156 \h </w:instrText>
        </w:r>
        <w:r w:rsidR="00466B38" w:rsidRPr="00466B38">
          <w:rPr>
            <w:noProof/>
            <w:sz w:val="28"/>
          </w:rPr>
        </w:r>
        <w:r w:rsidR="00466B38" w:rsidRPr="00466B38">
          <w:rPr>
            <w:noProof/>
            <w:sz w:val="28"/>
          </w:rPr>
          <w:fldChar w:fldCharType="separate"/>
        </w:r>
        <w:r w:rsidR="00F5092C">
          <w:rPr>
            <w:noProof/>
            <w:sz w:val="28"/>
          </w:rPr>
          <w:t>1</w:t>
        </w:r>
        <w:r w:rsidR="00466B38"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58" w:history="1">
        <w:r w:rsidRPr="00466B38">
          <w:rPr>
            <w:rStyle w:val="a3"/>
            <w:rFonts w:ascii="宋体" w:hAnsi="宋体" w:hint="eastAsia"/>
            <w:b/>
            <w:noProof/>
            <w:sz w:val="28"/>
          </w:rPr>
          <w:t>安全管理制度（试行）</w:t>
        </w:r>
        <w:r w:rsidRPr="00466B38">
          <w:rPr>
            <w:noProof/>
            <w:sz w:val="28"/>
          </w:rPr>
          <w:tab/>
        </w:r>
        <w:r w:rsidRPr="00466B38">
          <w:rPr>
            <w:noProof/>
            <w:sz w:val="28"/>
          </w:rPr>
          <w:fldChar w:fldCharType="begin"/>
        </w:r>
        <w:r w:rsidRPr="00466B38">
          <w:rPr>
            <w:noProof/>
            <w:sz w:val="28"/>
          </w:rPr>
          <w:instrText xml:space="preserve"> PAGEREF _Toc16327158 \h </w:instrText>
        </w:r>
        <w:r w:rsidRPr="00466B38">
          <w:rPr>
            <w:noProof/>
            <w:sz w:val="28"/>
          </w:rPr>
        </w:r>
        <w:r w:rsidRPr="00466B38">
          <w:rPr>
            <w:noProof/>
            <w:sz w:val="28"/>
          </w:rPr>
          <w:fldChar w:fldCharType="separate"/>
        </w:r>
        <w:r w:rsidR="00F5092C">
          <w:rPr>
            <w:noProof/>
            <w:sz w:val="28"/>
          </w:rPr>
          <w:t>3</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60" w:history="1">
        <w:r w:rsidRPr="00466B38">
          <w:rPr>
            <w:rStyle w:val="a3"/>
            <w:rFonts w:hint="eastAsia"/>
            <w:b/>
            <w:noProof/>
            <w:sz w:val="28"/>
          </w:rPr>
          <w:t>设备借用管</w:t>
        </w:r>
        <w:r w:rsidRPr="00466B38">
          <w:rPr>
            <w:rStyle w:val="a3"/>
            <w:rFonts w:hint="eastAsia"/>
            <w:b/>
            <w:noProof/>
            <w:sz w:val="28"/>
          </w:rPr>
          <w:t>理</w:t>
        </w:r>
        <w:r w:rsidRPr="00466B38">
          <w:rPr>
            <w:rStyle w:val="a3"/>
            <w:rFonts w:hint="eastAsia"/>
            <w:b/>
            <w:noProof/>
            <w:sz w:val="28"/>
          </w:rPr>
          <w:t>条例</w:t>
        </w:r>
        <w:r w:rsidRPr="00466B38">
          <w:rPr>
            <w:noProof/>
            <w:sz w:val="28"/>
          </w:rPr>
          <w:tab/>
        </w:r>
        <w:r w:rsidRPr="00466B38">
          <w:rPr>
            <w:noProof/>
            <w:sz w:val="28"/>
          </w:rPr>
          <w:fldChar w:fldCharType="begin"/>
        </w:r>
        <w:r w:rsidRPr="00466B38">
          <w:rPr>
            <w:noProof/>
            <w:sz w:val="28"/>
          </w:rPr>
          <w:instrText xml:space="preserve"> PAGEREF _Toc16327160 \h </w:instrText>
        </w:r>
        <w:r w:rsidRPr="00466B38">
          <w:rPr>
            <w:noProof/>
            <w:sz w:val="28"/>
          </w:rPr>
        </w:r>
        <w:r w:rsidRPr="00466B38">
          <w:rPr>
            <w:noProof/>
            <w:sz w:val="28"/>
          </w:rPr>
          <w:fldChar w:fldCharType="separate"/>
        </w:r>
        <w:r w:rsidR="00F5092C">
          <w:rPr>
            <w:noProof/>
            <w:sz w:val="28"/>
          </w:rPr>
          <w:t>5</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62" w:history="1">
        <w:r w:rsidRPr="00466B38">
          <w:rPr>
            <w:rStyle w:val="a3"/>
            <w:rFonts w:hint="eastAsia"/>
            <w:b/>
            <w:noProof/>
            <w:sz w:val="28"/>
          </w:rPr>
          <w:t>设备借用申请表</w:t>
        </w:r>
        <w:r w:rsidRPr="00466B38">
          <w:rPr>
            <w:noProof/>
            <w:sz w:val="28"/>
          </w:rPr>
          <w:tab/>
        </w:r>
        <w:r w:rsidRPr="00466B38">
          <w:rPr>
            <w:noProof/>
            <w:sz w:val="28"/>
          </w:rPr>
          <w:fldChar w:fldCharType="begin"/>
        </w:r>
        <w:r w:rsidRPr="00466B38">
          <w:rPr>
            <w:noProof/>
            <w:sz w:val="28"/>
          </w:rPr>
          <w:instrText xml:space="preserve"> PAGEREF _Toc16327162 \h </w:instrText>
        </w:r>
        <w:r w:rsidRPr="00466B38">
          <w:rPr>
            <w:noProof/>
            <w:sz w:val="28"/>
          </w:rPr>
        </w:r>
        <w:r w:rsidRPr="00466B38">
          <w:rPr>
            <w:noProof/>
            <w:sz w:val="28"/>
          </w:rPr>
          <w:fldChar w:fldCharType="separate"/>
        </w:r>
        <w:r w:rsidR="00F5092C">
          <w:rPr>
            <w:noProof/>
            <w:sz w:val="28"/>
          </w:rPr>
          <w:t>7</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64" w:history="1">
        <w:r w:rsidRPr="00466B38">
          <w:rPr>
            <w:rStyle w:val="a3"/>
            <w:rFonts w:hint="eastAsia"/>
            <w:b/>
            <w:noProof/>
            <w:sz w:val="28"/>
          </w:rPr>
          <w:t>工作人员职责（试行）</w:t>
        </w:r>
        <w:r w:rsidRPr="00466B38">
          <w:rPr>
            <w:noProof/>
            <w:sz w:val="28"/>
          </w:rPr>
          <w:tab/>
        </w:r>
        <w:r w:rsidRPr="00466B38">
          <w:rPr>
            <w:noProof/>
            <w:sz w:val="28"/>
          </w:rPr>
          <w:fldChar w:fldCharType="begin"/>
        </w:r>
        <w:r w:rsidRPr="00466B38">
          <w:rPr>
            <w:noProof/>
            <w:sz w:val="28"/>
          </w:rPr>
          <w:instrText xml:space="preserve"> PAGEREF _Toc16327164 \h </w:instrText>
        </w:r>
        <w:r w:rsidRPr="00466B38">
          <w:rPr>
            <w:noProof/>
            <w:sz w:val="28"/>
          </w:rPr>
        </w:r>
        <w:r w:rsidRPr="00466B38">
          <w:rPr>
            <w:noProof/>
            <w:sz w:val="28"/>
          </w:rPr>
          <w:fldChar w:fldCharType="separate"/>
        </w:r>
        <w:r w:rsidR="00F5092C">
          <w:rPr>
            <w:noProof/>
            <w:sz w:val="28"/>
          </w:rPr>
          <w:t>9</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66" w:history="1">
        <w:r w:rsidRPr="00466B38">
          <w:rPr>
            <w:rStyle w:val="a3"/>
            <w:rFonts w:hint="eastAsia"/>
            <w:b/>
            <w:noProof/>
            <w:sz w:val="28"/>
          </w:rPr>
          <w:t>学术委员会工作章程（试行）</w:t>
        </w:r>
        <w:r w:rsidRPr="00466B38">
          <w:rPr>
            <w:noProof/>
            <w:sz w:val="28"/>
          </w:rPr>
          <w:tab/>
        </w:r>
        <w:r w:rsidRPr="00466B38">
          <w:rPr>
            <w:noProof/>
            <w:sz w:val="28"/>
          </w:rPr>
          <w:fldChar w:fldCharType="begin"/>
        </w:r>
        <w:r w:rsidRPr="00466B38">
          <w:rPr>
            <w:noProof/>
            <w:sz w:val="28"/>
          </w:rPr>
          <w:instrText xml:space="preserve"> PAGEREF _Toc16327166 \h </w:instrText>
        </w:r>
        <w:r w:rsidRPr="00466B38">
          <w:rPr>
            <w:noProof/>
            <w:sz w:val="28"/>
          </w:rPr>
        </w:r>
        <w:r w:rsidRPr="00466B38">
          <w:rPr>
            <w:noProof/>
            <w:sz w:val="28"/>
          </w:rPr>
          <w:fldChar w:fldCharType="separate"/>
        </w:r>
        <w:r w:rsidR="00F5092C">
          <w:rPr>
            <w:noProof/>
            <w:sz w:val="28"/>
          </w:rPr>
          <w:t>13</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68" w:history="1">
        <w:r w:rsidRPr="00466B38">
          <w:rPr>
            <w:rStyle w:val="a3"/>
            <w:rFonts w:hint="eastAsia"/>
            <w:b/>
            <w:noProof/>
            <w:sz w:val="28"/>
          </w:rPr>
          <w:t>开放课题基金管</w:t>
        </w:r>
        <w:r w:rsidRPr="00466B38">
          <w:rPr>
            <w:rStyle w:val="a3"/>
            <w:rFonts w:hint="eastAsia"/>
            <w:b/>
            <w:noProof/>
            <w:sz w:val="28"/>
          </w:rPr>
          <w:t>理</w:t>
        </w:r>
        <w:r w:rsidRPr="00466B38">
          <w:rPr>
            <w:rStyle w:val="a3"/>
            <w:rFonts w:hint="eastAsia"/>
            <w:b/>
            <w:noProof/>
            <w:sz w:val="28"/>
          </w:rPr>
          <w:t>条例（试行）</w:t>
        </w:r>
        <w:r w:rsidRPr="00466B38">
          <w:rPr>
            <w:noProof/>
            <w:sz w:val="28"/>
          </w:rPr>
          <w:tab/>
        </w:r>
        <w:r w:rsidRPr="00466B38">
          <w:rPr>
            <w:noProof/>
            <w:sz w:val="28"/>
          </w:rPr>
          <w:fldChar w:fldCharType="begin"/>
        </w:r>
        <w:r w:rsidRPr="00466B38">
          <w:rPr>
            <w:noProof/>
            <w:sz w:val="28"/>
          </w:rPr>
          <w:instrText xml:space="preserve"> PAGEREF _Toc16327168 \h </w:instrText>
        </w:r>
        <w:r w:rsidRPr="00466B38">
          <w:rPr>
            <w:noProof/>
            <w:sz w:val="28"/>
          </w:rPr>
        </w:r>
        <w:r w:rsidRPr="00466B38">
          <w:rPr>
            <w:noProof/>
            <w:sz w:val="28"/>
          </w:rPr>
          <w:fldChar w:fldCharType="separate"/>
        </w:r>
        <w:r w:rsidR="00F5092C">
          <w:rPr>
            <w:noProof/>
            <w:sz w:val="28"/>
          </w:rPr>
          <w:t>15</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70" w:history="1">
        <w:r w:rsidRPr="00466B38">
          <w:rPr>
            <w:rStyle w:val="a3"/>
            <w:rFonts w:hint="eastAsia"/>
            <w:b/>
            <w:noProof/>
            <w:sz w:val="28"/>
          </w:rPr>
          <w:t>开放课题</w:t>
        </w:r>
        <w:r w:rsidRPr="00466B38">
          <w:rPr>
            <w:rStyle w:val="a3"/>
            <w:rFonts w:hint="eastAsia"/>
            <w:b/>
            <w:noProof/>
            <w:sz w:val="28"/>
          </w:rPr>
          <w:t>申</w:t>
        </w:r>
        <w:r w:rsidRPr="00466B38">
          <w:rPr>
            <w:rStyle w:val="a3"/>
            <w:rFonts w:hint="eastAsia"/>
            <w:b/>
            <w:noProof/>
            <w:sz w:val="28"/>
          </w:rPr>
          <w:t>请表</w:t>
        </w:r>
        <w:r w:rsidRPr="00466B38">
          <w:rPr>
            <w:noProof/>
            <w:sz w:val="28"/>
          </w:rPr>
          <w:tab/>
        </w:r>
        <w:r w:rsidRPr="00466B38">
          <w:rPr>
            <w:noProof/>
            <w:sz w:val="28"/>
          </w:rPr>
          <w:fldChar w:fldCharType="begin"/>
        </w:r>
        <w:r w:rsidRPr="00466B38">
          <w:rPr>
            <w:noProof/>
            <w:sz w:val="28"/>
          </w:rPr>
          <w:instrText xml:space="preserve"> PAGEREF _Toc16327170 \h </w:instrText>
        </w:r>
        <w:r w:rsidRPr="00466B38">
          <w:rPr>
            <w:noProof/>
            <w:sz w:val="28"/>
          </w:rPr>
        </w:r>
        <w:r w:rsidRPr="00466B38">
          <w:rPr>
            <w:noProof/>
            <w:sz w:val="28"/>
          </w:rPr>
          <w:fldChar w:fldCharType="separate"/>
        </w:r>
        <w:r w:rsidR="00F5092C">
          <w:rPr>
            <w:noProof/>
            <w:sz w:val="28"/>
          </w:rPr>
          <w:t>19</w:t>
        </w:r>
        <w:r w:rsidRPr="00466B38">
          <w:rPr>
            <w:noProof/>
            <w:sz w:val="28"/>
          </w:rPr>
          <w:fldChar w:fldCharType="end"/>
        </w:r>
      </w:hyperlink>
    </w:p>
    <w:p w:rsidR="00466B38" w:rsidRPr="00466B38" w:rsidRDefault="00466B38" w:rsidP="00466B38">
      <w:pPr>
        <w:pStyle w:val="1"/>
        <w:tabs>
          <w:tab w:val="right" w:leader="dot" w:pos="10070"/>
        </w:tabs>
        <w:rPr>
          <w:rFonts w:asciiTheme="minorHAnsi" w:eastAsiaTheme="minorEastAsia" w:hAnsiTheme="minorHAnsi" w:cstheme="minorBidi"/>
          <w:noProof/>
          <w:sz w:val="28"/>
          <w:szCs w:val="22"/>
        </w:rPr>
      </w:pPr>
      <w:hyperlink w:anchor="_Toc16327172" w:history="1">
        <w:r w:rsidRPr="00466B38">
          <w:rPr>
            <w:rStyle w:val="a3"/>
            <w:rFonts w:hint="eastAsia"/>
            <w:b/>
            <w:noProof/>
            <w:sz w:val="28"/>
          </w:rPr>
          <w:t>公用计算机使用说明</w:t>
        </w:r>
        <w:r w:rsidRPr="00466B38">
          <w:rPr>
            <w:noProof/>
            <w:sz w:val="28"/>
          </w:rPr>
          <w:tab/>
        </w:r>
        <w:r w:rsidRPr="00466B38">
          <w:rPr>
            <w:noProof/>
            <w:sz w:val="28"/>
          </w:rPr>
          <w:fldChar w:fldCharType="begin"/>
        </w:r>
        <w:r w:rsidRPr="00466B38">
          <w:rPr>
            <w:noProof/>
            <w:sz w:val="28"/>
          </w:rPr>
          <w:instrText xml:space="preserve"> PAGEREF _Toc16327172 \h </w:instrText>
        </w:r>
        <w:r w:rsidRPr="00466B38">
          <w:rPr>
            <w:noProof/>
            <w:sz w:val="28"/>
          </w:rPr>
        </w:r>
        <w:r w:rsidRPr="00466B38">
          <w:rPr>
            <w:noProof/>
            <w:sz w:val="28"/>
          </w:rPr>
          <w:fldChar w:fldCharType="separate"/>
        </w:r>
        <w:r w:rsidR="00F5092C">
          <w:rPr>
            <w:noProof/>
            <w:sz w:val="28"/>
          </w:rPr>
          <w:t>21</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74" w:history="1">
        <w:r w:rsidRPr="00466B38">
          <w:rPr>
            <w:rStyle w:val="a3"/>
            <w:rFonts w:hint="eastAsia"/>
            <w:b/>
            <w:noProof/>
            <w:sz w:val="28"/>
          </w:rPr>
          <w:t>成功楼会议室</w:t>
        </w:r>
        <w:r w:rsidRPr="00466B38">
          <w:rPr>
            <w:rStyle w:val="a3"/>
            <w:rFonts w:hint="eastAsia"/>
            <w:b/>
            <w:noProof/>
            <w:sz w:val="28"/>
          </w:rPr>
          <w:t>和</w:t>
        </w:r>
        <w:r w:rsidRPr="00466B38">
          <w:rPr>
            <w:rStyle w:val="a3"/>
            <w:rFonts w:hint="eastAsia"/>
            <w:b/>
            <w:noProof/>
            <w:sz w:val="28"/>
          </w:rPr>
          <w:t>报告厅管理条例</w:t>
        </w:r>
        <w:r w:rsidRPr="00466B38">
          <w:rPr>
            <w:noProof/>
            <w:sz w:val="28"/>
          </w:rPr>
          <w:tab/>
        </w:r>
        <w:r w:rsidRPr="00466B38">
          <w:rPr>
            <w:noProof/>
            <w:sz w:val="28"/>
          </w:rPr>
          <w:fldChar w:fldCharType="begin"/>
        </w:r>
        <w:r w:rsidRPr="00466B38">
          <w:rPr>
            <w:noProof/>
            <w:sz w:val="28"/>
          </w:rPr>
          <w:instrText xml:space="preserve"> PAGEREF _Toc16327174 \h </w:instrText>
        </w:r>
        <w:r w:rsidRPr="00466B38">
          <w:rPr>
            <w:noProof/>
            <w:sz w:val="28"/>
          </w:rPr>
        </w:r>
        <w:r w:rsidRPr="00466B38">
          <w:rPr>
            <w:noProof/>
            <w:sz w:val="28"/>
          </w:rPr>
          <w:fldChar w:fldCharType="separate"/>
        </w:r>
        <w:r w:rsidR="00F5092C">
          <w:rPr>
            <w:noProof/>
            <w:sz w:val="28"/>
          </w:rPr>
          <w:t>23</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75" w:history="1">
        <w:r w:rsidRPr="00466B38">
          <w:rPr>
            <w:rStyle w:val="a3"/>
            <w:rFonts w:hint="eastAsia"/>
            <w:b/>
            <w:noProof/>
            <w:sz w:val="28"/>
          </w:rPr>
          <w:t>成功楼报告厅和会议室使用申请表</w:t>
        </w:r>
        <w:r w:rsidRPr="00466B38">
          <w:rPr>
            <w:noProof/>
            <w:sz w:val="28"/>
          </w:rPr>
          <w:tab/>
        </w:r>
        <w:r w:rsidRPr="00466B38">
          <w:rPr>
            <w:noProof/>
            <w:sz w:val="28"/>
          </w:rPr>
          <w:fldChar w:fldCharType="begin"/>
        </w:r>
        <w:r w:rsidRPr="00466B38">
          <w:rPr>
            <w:noProof/>
            <w:sz w:val="28"/>
          </w:rPr>
          <w:instrText xml:space="preserve"> PAGEREF _Toc16327175 \h </w:instrText>
        </w:r>
        <w:r w:rsidRPr="00466B38">
          <w:rPr>
            <w:noProof/>
            <w:sz w:val="28"/>
          </w:rPr>
        </w:r>
        <w:r w:rsidRPr="00466B38">
          <w:rPr>
            <w:noProof/>
            <w:sz w:val="28"/>
          </w:rPr>
          <w:fldChar w:fldCharType="separate"/>
        </w:r>
        <w:r w:rsidR="00F5092C">
          <w:rPr>
            <w:noProof/>
            <w:sz w:val="28"/>
          </w:rPr>
          <w:t>25</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76" w:history="1">
        <w:r w:rsidRPr="00466B38">
          <w:rPr>
            <w:rStyle w:val="a3"/>
            <w:rFonts w:hint="eastAsia"/>
            <w:b/>
            <w:noProof/>
            <w:sz w:val="28"/>
          </w:rPr>
          <w:t>成功楼教室和学生工作室管理条例</w:t>
        </w:r>
        <w:r w:rsidRPr="00466B38">
          <w:rPr>
            <w:noProof/>
            <w:sz w:val="28"/>
          </w:rPr>
          <w:tab/>
        </w:r>
        <w:r w:rsidRPr="00466B38">
          <w:rPr>
            <w:noProof/>
            <w:sz w:val="28"/>
          </w:rPr>
          <w:fldChar w:fldCharType="begin"/>
        </w:r>
        <w:r w:rsidRPr="00466B38">
          <w:rPr>
            <w:noProof/>
            <w:sz w:val="28"/>
          </w:rPr>
          <w:instrText xml:space="preserve"> PAGEREF _Toc16327176 \h </w:instrText>
        </w:r>
        <w:r w:rsidRPr="00466B38">
          <w:rPr>
            <w:noProof/>
            <w:sz w:val="28"/>
          </w:rPr>
        </w:r>
        <w:r w:rsidRPr="00466B38">
          <w:rPr>
            <w:noProof/>
            <w:sz w:val="28"/>
          </w:rPr>
          <w:fldChar w:fldCharType="separate"/>
        </w:r>
        <w:r w:rsidR="00F5092C">
          <w:rPr>
            <w:noProof/>
            <w:sz w:val="28"/>
          </w:rPr>
          <w:t>27</w:t>
        </w:r>
        <w:r w:rsidRPr="00466B38">
          <w:rPr>
            <w:noProof/>
            <w:sz w:val="28"/>
          </w:rPr>
          <w:fldChar w:fldCharType="end"/>
        </w:r>
      </w:hyperlink>
    </w:p>
    <w:p w:rsidR="00466B38" w:rsidRPr="00466B38" w:rsidRDefault="00466B38">
      <w:pPr>
        <w:pStyle w:val="1"/>
        <w:tabs>
          <w:tab w:val="right" w:leader="dot" w:pos="10070"/>
        </w:tabs>
        <w:rPr>
          <w:rFonts w:asciiTheme="minorHAnsi" w:eastAsiaTheme="minorEastAsia" w:hAnsiTheme="minorHAnsi" w:cstheme="minorBidi"/>
          <w:noProof/>
          <w:sz w:val="28"/>
          <w:szCs w:val="22"/>
        </w:rPr>
      </w:pPr>
      <w:hyperlink w:anchor="_Toc16327177" w:history="1">
        <w:r w:rsidRPr="00466B38">
          <w:rPr>
            <w:rStyle w:val="a3"/>
            <w:rFonts w:hint="eastAsia"/>
            <w:b/>
            <w:noProof/>
            <w:sz w:val="28"/>
          </w:rPr>
          <w:t>成功楼教室使用申请表</w:t>
        </w:r>
        <w:r w:rsidRPr="00466B38">
          <w:rPr>
            <w:noProof/>
            <w:sz w:val="28"/>
          </w:rPr>
          <w:tab/>
        </w:r>
        <w:r w:rsidRPr="00466B38">
          <w:rPr>
            <w:noProof/>
            <w:sz w:val="28"/>
          </w:rPr>
          <w:fldChar w:fldCharType="begin"/>
        </w:r>
        <w:r w:rsidRPr="00466B38">
          <w:rPr>
            <w:noProof/>
            <w:sz w:val="28"/>
          </w:rPr>
          <w:instrText xml:space="preserve"> PAGEREF _Toc16327177 \h </w:instrText>
        </w:r>
        <w:r w:rsidRPr="00466B38">
          <w:rPr>
            <w:noProof/>
            <w:sz w:val="28"/>
          </w:rPr>
        </w:r>
        <w:r w:rsidRPr="00466B38">
          <w:rPr>
            <w:noProof/>
            <w:sz w:val="28"/>
          </w:rPr>
          <w:fldChar w:fldCharType="separate"/>
        </w:r>
        <w:r w:rsidR="00F5092C">
          <w:rPr>
            <w:noProof/>
            <w:sz w:val="28"/>
          </w:rPr>
          <w:t>29</w:t>
        </w:r>
        <w:r w:rsidRPr="00466B38">
          <w:rPr>
            <w:noProof/>
            <w:sz w:val="28"/>
          </w:rPr>
          <w:fldChar w:fldCharType="end"/>
        </w:r>
      </w:hyperlink>
    </w:p>
    <w:p w:rsidR="00466B38" w:rsidRDefault="00466B38">
      <w:pPr>
        <w:pStyle w:val="1"/>
        <w:tabs>
          <w:tab w:val="right" w:leader="dot" w:pos="10070"/>
        </w:tabs>
        <w:rPr>
          <w:rFonts w:asciiTheme="minorHAnsi" w:eastAsiaTheme="minorEastAsia" w:hAnsiTheme="minorHAnsi" w:cstheme="minorBidi"/>
          <w:noProof/>
          <w:szCs w:val="22"/>
        </w:rPr>
      </w:pPr>
      <w:hyperlink w:anchor="_Toc16327179" w:history="1">
        <w:r w:rsidRPr="00466B38">
          <w:rPr>
            <w:rStyle w:val="a3"/>
            <w:rFonts w:hint="eastAsia"/>
            <w:b/>
            <w:noProof/>
            <w:sz w:val="28"/>
          </w:rPr>
          <w:t>网络打印机使用规范（试行）</w:t>
        </w:r>
        <w:r w:rsidRPr="00466B38">
          <w:rPr>
            <w:noProof/>
            <w:sz w:val="28"/>
          </w:rPr>
          <w:tab/>
        </w:r>
        <w:r w:rsidRPr="00466B38">
          <w:rPr>
            <w:noProof/>
            <w:sz w:val="28"/>
          </w:rPr>
          <w:fldChar w:fldCharType="begin"/>
        </w:r>
        <w:r w:rsidRPr="00466B38">
          <w:rPr>
            <w:noProof/>
            <w:sz w:val="28"/>
          </w:rPr>
          <w:instrText xml:space="preserve"> PAGEREF _Toc16327179 \h </w:instrText>
        </w:r>
        <w:r w:rsidRPr="00466B38">
          <w:rPr>
            <w:noProof/>
            <w:sz w:val="28"/>
          </w:rPr>
        </w:r>
        <w:r w:rsidRPr="00466B38">
          <w:rPr>
            <w:noProof/>
            <w:sz w:val="28"/>
          </w:rPr>
          <w:fldChar w:fldCharType="separate"/>
        </w:r>
        <w:r w:rsidR="00F5092C">
          <w:rPr>
            <w:noProof/>
            <w:sz w:val="28"/>
          </w:rPr>
          <w:t>31</w:t>
        </w:r>
        <w:r w:rsidRPr="00466B38">
          <w:rPr>
            <w:noProof/>
            <w:sz w:val="28"/>
          </w:rPr>
          <w:fldChar w:fldCharType="end"/>
        </w:r>
      </w:hyperlink>
    </w:p>
    <w:p w:rsidR="00561893" w:rsidRPr="00EA136B" w:rsidRDefault="009F20A7">
      <w:pPr>
        <w:spacing w:line="500" w:lineRule="exact"/>
        <w:jc w:val="center"/>
        <w:outlineLvl w:val="0"/>
      </w:pPr>
      <w:r w:rsidRPr="00EA136B">
        <w:rPr>
          <w:rFonts w:ascii="黑体" w:eastAsia="黑体" w:hAnsi="黑体" w:cs="黑体" w:hint="eastAsia"/>
          <w:sz w:val="40"/>
          <w:szCs w:val="28"/>
        </w:rPr>
        <w:fldChar w:fldCharType="end"/>
      </w:r>
    </w:p>
    <w:p w:rsidR="00561893" w:rsidRPr="00EA136B" w:rsidRDefault="00561893">
      <w:pPr>
        <w:spacing w:line="500" w:lineRule="exact"/>
        <w:jc w:val="center"/>
        <w:outlineLvl w:val="0"/>
        <w:sectPr w:rsidR="00561893" w:rsidRPr="00EA136B">
          <w:pgSz w:w="11906" w:h="16838"/>
          <w:pgMar w:top="1402" w:right="926" w:bottom="1246" w:left="900" w:header="851" w:footer="992" w:gutter="0"/>
          <w:cols w:space="720"/>
          <w:docGrid w:type="lines" w:linePitch="312"/>
        </w:sectPr>
      </w:pPr>
    </w:p>
    <w:p w:rsidR="00DA7401" w:rsidRPr="00EA136B" w:rsidRDefault="00DA7401" w:rsidP="00466B38">
      <w:pPr>
        <w:pStyle w:val="a5"/>
        <w:spacing w:line="360" w:lineRule="auto"/>
        <w:ind w:leftChars="47" w:left="99"/>
        <w:jc w:val="center"/>
        <w:outlineLvl w:val="0"/>
        <w:rPr>
          <w:b/>
          <w:sz w:val="30"/>
          <w:szCs w:val="30"/>
        </w:rPr>
      </w:pPr>
      <w:bookmarkStart w:id="0" w:name="_Toc16327155"/>
      <w:r w:rsidRPr="00EA136B">
        <w:rPr>
          <w:rFonts w:hint="eastAsia"/>
          <w:b/>
          <w:sz w:val="30"/>
          <w:szCs w:val="30"/>
        </w:rPr>
        <w:lastRenderedPageBreak/>
        <w:t>福建省网络安全与密码技术重点实验室</w:t>
      </w:r>
      <w:bookmarkEnd w:id="0"/>
    </w:p>
    <w:p w:rsidR="00DA7401" w:rsidRPr="00EA136B" w:rsidRDefault="00DA7401" w:rsidP="00466B38">
      <w:pPr>
        <w:pStyle w:val="a5"/>
        <w:spacing w:line="360" w:lineRule="auto"/>
        <w:ind w:leftChars="47" w:left="99"/>
        <w:jc w:val="center"/>
        <w:outlineLvl w:val="0"/>
        <w:rPr>
          <w:b/>
          <w:sz w:val="30"/>
          <w:szCs w:val="30"/>
        </w:rPr>
      </w:pPr>
      <w:bookmarkStart w:id="1" w:name="_Toc16327156"/>
      <w:r w:rsidRPr="00EA136B">
        <w:rPr>
          <w:rFonts w:hint="eastAsia"/>
          <w:b/>
          <w:sz w:val="30"/>
          <w:szCs w:val="30"/>
        </w:rPr>
        <w:t>设备管理条例（试行）</w:t>
      </w:r>
      <w:bookmarkEnd w:id="1"/>
    </w:p>
    <w:p w:rsidR="00DA7401" w:rsidRPr="00EA136B" w:rsidRDefault="00DA7401" w:rsidP="00DA7401">
      <w:pPr>
        <w:widowControl/>
        <w:shd w:val="clear" w:color="auto" w:fill="FAF7F3"/>
        <w:spacing w:before="100" w:beforeAutospacing="1" w:after="75" w:line="360" w:lineRule="auto"/>
        <w:jc w:val="left"/>
        <w:rPr>
          <w:rFonts w:ascii="宋体" w:hAnsi="宋体" w:cs="宋体"/>
          <w:kern w:val="0"/>
          <w:sz w:val="24"/>
        </w:rPr>
      </w:pPr>
      <w:r w:rsidRPr="00EA136B">
        <w:rPr>
          <w:rFonts w:ascii="黑体" w:eastAsia="黑体" w:hAnsi="黑体" w:cs="宋体" w:hint="eastAsia"/>
          <w:kern w:val="0"/>
          <w:sz w:val="24"/>
        </w:rPr>
        <w:t>一、总则</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t>第一条 福建省</w:t>
      </w:r>
      <w:r w:rsidRPr="00EA136B">
        <w:rPr>
          <w:rFonts w:ascii="宋体" w:hAnsi="宋体" w:cs="宋体"/>
          <w:kern w:val="0"/>
          <w:sz w:val="24"/>
        </w:rPr>
        <w:t>网络安全与密码技术重点实验室（以下简称实验室）是围绕高效和安全的无线异构网络关键技术、面向大规模网络环境的安全协议、密码算法基础理论、数据挖掘技术及在内容安全中的应用等四个方面，开展网络信息安全及密码技术相关课题研究、人才培养、社会服务和学术交流的重要基地。为规范和加强实验室的设备管理，参照福建省教育厅《福建省高等学校重点实验室建设与管理暂行办法》和福建师范大学资产设备管理相关文件，特制定本条例。</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t>第二条 实验室设备管理机构由实验室主任、副主任以及若干技术人员所组成，负责实验室所有设备运行、升级、维护、技术资料及使用档案等的全面管理。</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t>第三条 实验室所属各研究室的管理人员实行三级负责制，即：责任教授、专管教师和在学研究生，分别依据各自职责开展管理工作，确保设备处于正常的使用状态，贵重仪器设备由专人负责管理。</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t>第四条 本条例为实验室基本管理制度，由实验室学术委员会制定、修订，并监督其贯彻执行。各研究室在本条例执行中可根据实际情况，按照本条例的原则和精神，增加相应的实施细则。</w:t>
      </w:r>
    </w:p>
    <w:p w:rsidR="00DA7401" w:rsidRPr="00EA136B" w:rsidRDefault="00DA7401" w:rsidP="00DA7401">
      <w:pPr>
        <w:widowControl/>
        <w:shd w:val="clear" w:color="auto" w:fill="FAF7F3"/>
        <w:spacing w:before="100" w:beforeAutospacing="1" w:after="75" w:line="360" w:lineRule="auto"/>
        <w:jc w:val="left"/>
        <w:rPr>
          <w:rFonts w:ascii="宋体" w:hAnsi="宋体" w:cs="宋体"/>
          <w:kern w:val="0"/>
          <w:sz w:val="24"/>
        </w:rPr>
      </w:pPr>
      <w:r w:rsidRPr="00EA136B">
        <w:rPr>
          <w:rFonts w:ascii="黑体" w:eastAsia="黑体" w:hAnsi="黑体" w:cs="宋体" w:hint="eastAsia"/>
          <w:kern w:val="0"/>
          <w:sz w:val="24"/>
        </w:rPr>
        <w:t>二、管理目标与原则</w:t>
      </w:r>
    </w:p>
    <w:p w:rsidR="00DA7401" w:rsidRPr="002518A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2518AB">
        <w:rPr>
          <w:rFonts w:ascii="宋体" w:hAnsi="宋体" w:cs="宋体" w:hint="eastAsia"/>
          <w:kern w:val="0"/>
          <w:sz w:val="24"/>
        </w:rPr>
        <w:t>第五条 实验室的设备管理工作应实现科学化、规范化、制度化。</w:t>
      </w:r>
    </w:p>
    <w:p w:rsidR="00DA7401" w:rsidRPr="002518A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2518AB">
        <w:rPr>
          <w:rFonts w:ascii="宋体" w:hAnsi="宋体" w:cs="宋体" w:hint="eastAsia"/>
          <w:kern w:val="0"/>
          <w:sz w:val="24"/>
        </w:rPr>
        <w:t>第六条 实验室全体人员应以高度的责任感，搞好设备管理工作。</w:t>
      </w:r>
    </w:p>
    <w:p w:rsidR="00DA7401" w:rsidRPr="002518A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2518AB">
        <w:rPr>
          <w:rFonts w:ascii="宋体" w:hAnsi="宋体" w:cs="宋体" w:hint="eastAsia"/>
          <w:kern w:val="0"/>
          <w:sz w:val="24"/>
        </w:rPr>
        <w:t>第七条 实验室实行设备使用情况月报制度。</w:t>
      </w:r>
    </w:p>
    <w:p w:rsidR="00DA7401" w:rsidRPr="002518AB" w:rsidRDefault="00DA7401" w:rsidP="00DA7401">
      <w:pPr>
        <w:widowControl/>
        <w:shd w:val="clear" w:color="auto" w:fill="FAF7F3"/>
        <w:spacing w:before="100" w:beforeAutospacing="1" w:after="75" w:line="360" w:lineRule="auto"/>
        <w:jc w:val="left"/>
        <w:rPr>
          <w:rFonts w:ascii="宋体" w:hAnsi="宋体" w:cs="宋体"/>
          <w:kern w:val="0"/>
          <w:sz w:val="24"/>
        </w:rPr>
      </w:pPr>
      <w:r w:rsidRPr="002518AB">
        <w:rPr>
          <w:rFonts w:ascii="黑体" w:eastAsia="黑体" w:hAnsi="黑体" w:cs="宋体" w:hint="eastAsia"/>
          <w:kern w:val="0"/>
          <w:sz w:val="24"/>
        </w:rPr>
        <w:t>三、实验室设备管理人员职责</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lastRenderedPageBreak/>
        <w:t>第八条 研究室责任教授职责：负责研究室所属设备的性能指标、维修、选购零配件及扩展性能等重大事项的确定；采取措施确保所管理的所有设备的正常运行；负责实验数据、资料、成果的科学性和真实性审核。</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t>第九条 研究室专管教师职责：负责所管理的设备的日常正常运行；对设备进行必要的维护；负责设备使用记录与设备资料的保管；为进入实验室的外来工作人员提供必要的技术保障。每周检查一次各类设备，包括水、电、门、窗、空调等状态，并将异常情况和初步处理结果向责任教授报告。</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t>第十条</w:t>
      </w:r>
      <w:r w:rsidR="00EA136B">
        <w:rPr>
          <w:rFonts w:ascii="宋体" w:hAnsi="宋体" w:cs="宋体" w:hint="eastAsia"/>
          <w:kern w:val="0"/>
          <w:sz w:val="24"/>
        </w:rPr>
        <w:t xml:space="preserve">  </w:t>
      </w:r>
      <w:r w:rsidRPr="00EA136B">
        <w:rPr>
          <w:rFonts w:ascii="宋体" w:hAnsi="宋体" w:cs="宋体" w:hint="eastAsia"/>
          <w:kern w:val="0"/>
          <w:sz w:val="24"/>
        </w:rPr>
        <w:t>研究室进驻研究生职责：按照责任教授和专管教师的要求，严格按照操作规程使用设备，完整记录使用过程；并做好维护工作以及每日的实验室卫生工作。协助允许进入本研究室的外来工作人员使用好设备，并及时向专管教师汇报所出现的任何异常问题。</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t>第十一条</w:t>
      </w:r>
      <w:r w:rsidR="00EA136B">
        <w:rPr>
          <w:rFonts w:ascii="宋体" w:hAnsi="宋体" w:cs="宋体" w:hint="eastAsia"/>
          <w:kern w:val="0"/>
          <w:sz w:val="24"/>
        </w:rPr>
        <w:t xml:space="preserve"> </w:t>
      </w:r>
      <w:r w:rsidRPr="00EA136B">
        <w:rPr>
          <w:rFonts w:ascii="宋体" w:hAnsi="宋体" w:cs="宋体" w:hint="eastAsia"/>
          <w:kern w:val="0"/>
          <w:sz w:val="24"/>
        </w:rPr>
        <w:t>设备资产管理人员（实验室秘书）职责：负责保管实验室所有设备的财产账目、设备操作使用说明（原件）及归档的原始维修和使用记录。实验室的仪器设备由实验室秘书负责造册，由责任教授与专管教师负责管理。实验室仪器设备原则上不外借，如需外借需经过实验室主任同意并报实验室秘书后才能借出。</w:t>
      </w:r>
    </w:p>
    <w:p w:rsidR="00DA7401" w:rsidRPr="00EA136B" w:rsidRDefault="00DA7401" w:rsidP="00DA7401">
      <w:pPr>
        <w:widowControl/>
        <w:shd w:val="clear" w:color="auto" w:fill="FAF7F3"/>
        <w:spacing w:before="100" w:beforeAutospacing="1" w:after="75" w:line="360" w:lineRule="auto"/>
        <w:jc w:val="left"/>
        <w:rPr>
          <w:rFonts w:ascii="宋体" w:hAnsi="宋体" w:cs="宋体"/>
          <w:kern w:val="0"/>
          <w:sz w:val="24"/>
        </w:rPr>
      </w:pPr>
      <w:r w:rsidRPr="00EA136B">
        <w:rPr>
          <w:rFonts w:ascii="黑体" w:eastAsia="黑体" w:hAnsi="黑体" w:cs="宋体" w:hint="eastAsia"/>
          <w:kern w:val="0"/>
          <w:sz w:val="24"/>
        </w:rPr>
        <w:t>四、其它事项</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t>第十二条 本条例未尽事宜，由实验室学术委员会研究决定。</w:t>
      </w:r>
    </w:p>
    <w:p w:rsidR="00DA7401" w:rsidRPr="00EA136B" w:rsidRDefault="00DA7401" w:rsidP="00DA7401">
      <w:pPr>
        <w:widowControl/>
        <w:shd w:val="clear" w:color="auto" w:fill="FAF7F3"/>
        <w:spacing w:before="100" w:beforeAutospacing="1" w:after="75" w:line="360" w:lineRule="auto"/>
        <w:ind w:left="1327" w:hanging="964"/>
        <w:jc w:val="left"/>
        <w:rPr>
          <w:rFonts w:ascii="宋体" w:hAnsi="宋体" w:cs="宋体"/>
          <w:kern w:val="0"/>
          <w:sz w:val="24"/>
        </w:rPr>
      </w:pPr>
      <w:r w:rsidRPr="00EA136B">
        <w:rPr>
          <w:rFonts w:ascii="宋体" w:hAnsi="宋体" w:cs="宋体" w:hint="eastAsia"/>
          <w:kern w:val="0"/>
          <w:sz w:val="24"/>
        </w:rPr>
        <w:t>第十三条 本条例由实验室主任负责解释。</w:t>
      </w:r>
    </w:p>
    <w:p w:rsidR="00DA7401" w:rsidRPr="00EA136B" w:rsidRDefault="00DA7401" w:rsidP="000F63CB">
      <w:pPr>
        <w:widowControl/>
        <w:shd w:val="clear" w:color="auto" w:fill="FAF7F3"/>
        <w:spacing w:before="100" w:beforeAutospacing="1" w:after="75" w:line="360" w:lineRule="auto"/>
        <w:ind w:firstLine="840"/>
        <w:jc w:val="left"/>
        <w:rPr>
          <w:rFonts w:ascii="宋体" w:hAnsi="宋体" w:cs="宋体"/>
          <w:kern w:val="0"/>
          <w:sz w:val="24"/>
        </w:rPr>
      </w:pPr>
      <w:r w:rsidRPr="00EA136B">
        <w:rPr>
          <w:rFonts w:ascii="宋体" w:hAnsi="宋体" w:cs="宋体" w:hint="eastAsia"/>
          <w:kern w:val="0"/>
          <w:sz w:val="24"/>
        </w:rPr>
        <w:t>本条例自颁布之日起执行。</w:t>
      </w:r>
    </w:p>
    <w:p w:rsidR="000F63CB" w:rsidRDefault="000F63CB" w:rsidP="000F63CB">
      <w:pPr>
        <w:spacing w:line="360" w:lineRule="auto"/>
        <w:jc w:val="right"/>
        <w:rPr>
          <w:rFonts w:eastAsia="黑体" w:hint="eastAsia"/>
          <w:kern w:val="0"/>
          <w:sz w:val="26"/>
          <w:szCs w:val="26"/>
        </w:rPr>
      </w:pPr>
    </w:p>
    <w:p w:rsidR="000F63CB" w:rsidRDefault="000F63CB" w:rsidP="000F63CB">
      <w:pPr>
        <w:spacing w:line="360" w:lineRule="auto"/>
        <w:jc w:val="right"/>
        <w:rPr>
          <w:rFonts w:eastAsia="黑体" w:hint="eastAsia"/>
          <w:kern w:val="0"/>
          <w:sz w:val="26"/>
          <w:szCs w:val="26"/>
        </w:rPr>
      </w:pPr>
    </w:p>
    <w:p w:rsidR="00DA7401" w:rsidRPr="000F63CB" w:rsidRDefault="00DA7401" w:rsidP="000F63CB">
      <w:pPr>
        <w:spacing w:line="360" w:lineRule="auto"/>
        <w:jc w:val="right"/>
        <w:rPr>
          <w:rFonts w:eastAsia="黑体"/>
          <w:kern w:val="0"/>
          <w:sz w:val="26"/>
          <w:szCs w:val="26"/>
        </w:rPr>
      </w:pPr>
      <w:r w:rsidRPr="000F63CB">
        <w:rPr>
          <w:rFonts w:eastAsia="黑体"/>
          <w:kern w:val="0"/>
          <w:sz w:val="26"/>
          <w:szCs w:val="26"/>
        </w:rPr>
        <w:t>福建省网络安全与密码技术重点实验室</w:t>
      </w:r>
    </w:p>
    <w:p w:rsidR="00DA7401" w:rsidRPr="00EA136B" w:rsidRDefault="00DA7401" w:rsidP="000F63CB">
      <w:pPr>
        <w:spacing w:line="360" w:lineRule="auto"/>
        <w:jc w:val="right"/>
        <w:rPr>
          <w:rFonts w:eastAsia="黑体"/>
          <w:kern w:val="0"/>
          <w:sz w:val="26"/>
          <w:szCs w:val="26"/>
        </w:rPr>
      </w:pPr>
      <w:r w:rsidRPr="00EA136B">
        <w:rPr>
          <w:rFonts w:eastAsia="黑体"/>
          <w:kern w:val="0"/>
          <w:sz w:val="26"/>
          <w:szCs w:val="26"/>
        </w:rPr>
        <w:t>2019</w:t>
      </w:r>
      <w:r w:rsidRPr="000F63CB">
        <w:rPr>
          <w:rFonts w:eastAsia="黑体"/>
          <w:kern w:val="0"/>
          <w:sz w:val="26"/>
          <w:szCs w:val="26"/>
        </w:rPr>
        <w:t>年</w:t>
      </w:r>
      <w:r w:rsidRPr="00EA136B">
        <w:rPr>
          <w:rFonts w:eastAsia="黑体"/>
          <w:kern w:val="0"/>
          <w:sz w:val="26"/>
          <w:szCs w:val="26"/>
        </w:rPr>
        <w:t>5</w:t>
      </w:r>
      <w:r w:rsidRPr="000F63CB">
        <w:rPr>
          <w:rFonts w:eastAsia="黑体"/>
          <w:kern w:val="0"/>
          <w:sz w:val="26"/>
          <w:szCs w:val="26"/>
        </w:rPr>
        <w:t>月</w:t>
      </w:r>
      <w:r w:rsidRPr="00EA136B">
        <w:rPr>
          <w:rFonts w:eastAsia="黑体"/>
          <w:kern w:val="0"/>
          <w:sz w:val="26"/>
          <w:szCs w:val="26"/>
        </w:rPr>
        <w:t>22</w:t>
      </w:r>
      <w:r w:rsidRPr="000F63CB">
        <w:rPr>
          <w:rFonts w:eastAsia="黑体"/>
          <w:kern w:val="0"/>
          <w:sz w:val="26"/>
          <w:szCs w:val="26"/>
        </w:rPr>
        <w:t>日</w:t>
      </w:r>
    </w:p>
    <w:p w:rsidR="00561893" w:rsidRPr="00274807" w:rsidRDefault="00561893" w:rsidP="00466B38">
      <w:pPr>
        <w:pStyle w:val="a5"/>
        <w:spacing w:line="360" w:lineRule="auto"/>
        <w:ind w:leftChars="47" w:left="99"/>
        <w:jc w:val="center"/>
        <w:outlineLvl w:val="0"/>
        <w:rPr>
          <w:rFonts w:eastAsia="黑体"/>
          <w:sz w:val="24"/>
        </w:rPr>
      </w:pPr>
      <w:r w:rsidRPr="00EA136B">
        <w:rPr>
          <w:rFonts w:ascii="宋体" w:hAnsi="宋体"/>
          <w:b/>
          <w:sz w:val="32"/>
          <w:szCs w:val="32"/>
        </w:rPr>
        <w:br w:type="page"/>
      </w:r>
      <w:bookmarkStart w:id="2" w:name="_Toc16327157"/>
      <w:r w:rsidR="00DA7401" w:rsidRPr="00EA136B">
        <w:rPr>
          <w:rFonts w:hint="eastAsia"/>
          <w:b/>
          <w:sz w:val="30"/>
          <w:szCs w:val="30"/>
        </w:rPr>
        <w:lastRenderedPageBreak/>
        <w:t>福建省</w:t>
      </w:r>
      <w:r w:rsidRPr="00EA136B">
        <w:rPr>
          <w:rFonts w:hint="eastAsia"/>
          <w:b/>
          <w:sz w:val="30"/>
          <w:szCs w:val="30"/>
        </w:rPr>
        <w:t>网络安全与密码技术重点实验室</w:t>
      </w:r>
      <w:bookmarkEnd w:id="2"/>
    </w:p>
    <w:p w:rsidR="00561893" w:rsidRPr="00EA136B" w:rsidRDefault="00561893" w:rsidP="00466B38">
      <w:pPr>
        <w:jc w:val="center"/>
        <w:outlineLvl w:val="0"/>
        <w:rPr>
          <w:b/>
          <w:sz w:val="36"/>
          <w:szCs w:val="36"/>
        </w:rPr>
      </w:pPr>
      <w:bookmarkStart w:id="3" w:name="_Toc16327158"/>
      <w:r w:rsidRPr="00EA136B">
        <w:rPr>
          <w:rFonts w:ascii="宋体" w:hAnsi="宋体" w:hint="eastAsia"/>
          <w:b/>
          <w:sz w:val="30"/>
          <w:szCs w:val="30"/>
        </w:rPr>
        <w:t>安全管理制度（试行）</w:t>
      </w:r>
      <w:bookmarkEnd w:id="3"/>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kern w:val="0"/>
          <w:sz w:val="24"/>
        </w:rPr>
        <w:t>专门成立实验室安全领导小组，由实验室主任兼组长，组员由各位副主任、实验室秘书和各研究室负责人组成，全面负责实验室的安全检查和措施的落实。</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kern w:val="0"/>
          <w:sz w:val="24"/>
        </w:rPr>
        <w:t>实验室有防火、防爆、防盗、防事故的基本设备和措施，实验室“四防”工作，全室人</w:t>
      </w:r>
      <w:r w:rsidRPr="00EA136B">
        <w:rPr>
          <w:rFonts w:ascii="宋体" w:hAnsi="宋体" w:cs="宋体" w:hint="eastAsia"/>
          <w:kern w:val="0"/>
          <w:sz w:val="24"/>
        </w:rPr>
        <w:t>员，人人有责。</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实验室水、电路以及气体管道布局安全、规范。定期检查室内线路，发现隐患及时排除，特别对损坏、老化的线路和电源插座要及时更换。</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加强实验室防火措施。实验室配备的消防器材应定期检查，按工作间落实安全负责人。安全负责人有权监督各种不安全因素与行为。除实验所必需的加热设备外，不得在实验室内使用其它加热设备。离开实验室要关闭总电源开关。</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非本实验室人员进入实验室必须先征得相关研究室责任教授许可，并报实验室秘书备案（视具体情况决定是否制作临时出入磁卡）。外来人员应遵守实验室相关规定，如有违规行为，被访者应负连带责任。</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kern w:val="0"/>
          <w:sz w:val="24"/>
        </w:rPr>
        <w:t>各研究室要指定安全管理责任人（专管教师和安全管理员），负责监督落实本研究室的安</w:t>
      </w:r>
      <w:r w:rsidRPr="00EA136B">
        <w:rPr>
          <w:rFonts w:ascii="宋体" w:hAnsi="宋体" w:cs="宋体" w:hint="eastAsia"/>
          <w:kern w:val="0"/>
          <w:sz w:val="24"/>
        </w:rPr>
        <w:t>全管理工作。每天应有值班人员负责各研究室的安全、卫生，并在下班前检查和督促关好门窗，切断水源和电源。</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凡在实验室工作的一切人员，必须严格遵守室内各项规章制度。实验室对此奖惩分明。</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实验室工作人员要严格遵守各项操作规程，做到安全第一。研究生进实验室工作前，必须由导师负责进行安全教育。</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实验室各房间钥匙由各研究室责任教授指定配备，妥善保管个人钥匙，不得私自配钥匙。</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不得在实验室内存放食品以及易燃、易爆危险品，不得在实验室内吸烟。</w:t>
      </w:r>
    </w:p>
    <w:p w:rsidR="00DA7401" w:rsidRPr="00EA136B" w:rsidRDefault="00DA7401" w:rsidP="00DA7401">
      <w:pPr>
        <w:widowControl/>
        <w:numPr>
          <w:ilvl w:val="0"/>
          <w:numId w:val="14"/>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学校统一规定的实验室安全保卫制度本实验室同时执行。</w:t>
      </w:r>
    </w:p>
    <w:p w:rsidR="00561893" w:rsidRPr="00EA136B" w:rsidRDefault="00561893">
      <w:pPr>
        <w:spacing w:line="360" w:lineRule="auto"/>
        <w:ind w:right="26"/>
        <w:rPr>
          <w:szCs w:val="21"/>
        </w:rPr>
      </w:pPr>
    </w:p>
    <w:p w:rsidR="00561893" w:rsidRPr="00EA136B" w:rsidRDefault="00561893">
      <w:pPr>
        <w:spacing w:line="360" w:lineRule="auto"/>
        <w:ind w:right="26"/>
        <w:rPr>
          <w:szCs w:val="21"/>
        </w:rPr>
      </w:pPr>
    </w:p>
    <w:p w:rsidR="00561893" w:rsidRPr="00EA136B" w:rsidRDefault="00561893">
      <w:pPr>
        <w:spacing w:line="360" w:lineRule="auto"/>
        <w:ind w:right="26"/>
        <w:rPr>
          <w:szCs w:val="21"/>
        </w:rPr>
      </w:pPr>
    </w:p>
    <w:p w:rsidR="00DA7401" w:rsidRPr="000F63CB" w:rsidRDefault="00DA7401" w:rsidP="000F63CB">
      <w:pPr>
        <w:spacing w:line="360" w:lineRule="auto"/>
        <w:jc w:val="right"/>
        <w:rPr>
          <w:rFonts w:eastAsia="黑体"/>
          <w:kern w:val="0"/>
          <w:sz w:val="26"/>
          <w:szCs w:val="26"/>
        </w:rPr>
      </w:pPr>
      <w:r w:rsidRPr="000F63CB">
        <w:rPr>
          <w:rFonts w:eastAsia="黑体"/>
          <w:kern w:val="0"/>
          <w:sz w:val="26"/>
          <w:szCs w:val="26"/>
        </w:rPr>
        <w:t>福建省网络安全与密码技术重点实验室</w:t>
      </w:r>
    </w:p>
    <w:p w:rsidR="00F5092C" w:rsidRDefault="00DA7401" w:rsidP="000F63CB">
      <w:pPr>
        <w:spacing w:line="360" w:lineRule="auto"/>
        <w:jc w:val="right"/>
        <w:rPr>
          <w:rFonts w:eastAsia="黑体"/>
          <w:kern w:val="0"/>
          <w:sz w:val="26"/>
          <w:szCs w:val="26"/>
        </w:rPr>
      </w:pPr>
      <w:r w:rsidRPr="00EA136B">
        <w:rPr>
          <w:rFonts w:eastAsia="黑体"/>
          <w:kern w:val="0"/>
          <w:sz w:val="26"/>
          <w:szCs w:val="26"/>
        </w:rPr>
        <w:t>2019</w:t>
      </w:r>
      <w:r w:rsidRPr="000F63CB">
        <w:rPr>
          <w:rFonts w:eastAsia="黑体"/>
          <w:kern w:val="0"/>
          <w:sz w:val="26"/>
          <w:szCs w:val="26"/>
        </w:rPr>
        <w:t>年</w:t>
      </w:r>
      <w:r w:rsidRPr="00EA136B">
        <w:rPr>
          <w:rFonts w:eastAsia="黑体"/>
          <w:kern w:val="0"/>
          <w:sz w:val="26"/>
          <w:szCs w:val="26"/>
        </w:rPr>
        <w:t>5</w:t>
      </w:r>
      <w:r w:rsidRPr="000F63CB">
        <w:rPr>
          <w:rFonts w:eastAsia="黑体"/>
          <w:kern w:val="0"/>
          <w:sz w:val="26"/>
          <w:szCs w:val="26"/>
        </w:rPr>
        <w:t>月</w:t>
      </w:r>
      <w:r w:rsidRPr="00EA136B">
        <w:rPr>
          <w:rFonts w:eastAsia="黑体"/>
          <w:kern w:val="0"/>
          <w:sz w:val="26"/>
          <w:szCs w:val="26"/>
        </w:rPr>
        <w:t>22</w:t>
      </w:r>
      <w:r w:rsidRPr="000F63CB">
        <w:rPr>
          <w:rFonts w:eastAsia="黑体"/>
          <w:kern w:val="0"/>
          <w:sz w:val="26"/>
          <w:szCs w:val="26"/>
        </w:rPr>
        <w:t>日</w:t>
      </w:r>
    </w:p>
    <w:p w:rsidR="00F5092C" w:rsidRDefault="00F5092C">
      <w:pPr>
        <w:widowControl/>
        <w:jc w:val="left"/>
        <w:rPr>
          <w:rFonts w:eastAsia="黑体"/>
          <w:kern w:val="0"/>
          <w:sz w:val="26"/>
          <w:szCs w:val="26"/>
        </w:rPr>
      </w:pPr>
      <w:r>
        <w:rPr>
          <w:rFonts w:eastAsia="黑体"/>
          <w:kern w:val="0"/>
          <w:sz w:val="26"/>
          <w:szCs w:val="26"/>
        </w:rPr>
        <w:br w:type="page"/>
      </w:r>
    </w:p>
    <w:p w:rsidR="00274807" w:rsidRPr="000F63CB" w:rsidRDefault="00274807" w:rsidP="000F63CB">
      <w:pPr>
        <w:spacing w:line="360" w:lineRule="auto"/>
        <w:jc w:val="right"/>
        <w:rPr>
          <w:rFonts w:eastAsia="黑体"/>
          <w:kern w:val="0"/>
          <w:sz w:val="26"/>
          <w:szCs w:val="26"/>
        </w:rPr>
      </w:pPr>
    </w:p>
    <w:p w:rsidR="00274807" w:rsidRDefault="00274807">
      <w:pPr>
        <w:widowControl/>
        <w:jc w:val="left"/>
        <w:rPr>
          <w:rFonts w:eastAsia="黑体" w:hAnsi="黑体"/>
          <w:kern w:val="0"/>
          <w:sz w:val="26"/>
          <w:szCs w:val="26"/>
        </w:rPr>
      </w:pPr>
      <w:r>
        <w:rPr>
          <w:rFonts w:eastAsia="黑体" w:hAnsi="黑体"/>
          <w:kern w:val="0"/>
          <w:sz w:val="26"/>
          <w:szCs w:val="26"/>
        </w:rPr>
        <w:br w:type="page"/>
      </w:r>
    </w:p>
    <w:p w:rsidR="00561893" w:rsidRPr="00466B38" w:rsidRDefault="00EA136B" w:rsidP="00466B38">
      <w:pPr>
        <w:pStyle w:val="a5"/>
        <w:spacing w:line="360" w:lineRule="auto"/>
        <w:ind w:leftChars="47" w:left="99"/>
        <w:jc w:val="center"/>
        <w:outlineLvl w:val="0"/>
        <w:rPr>
          <w:b/>
          <w:sz w:val="30"/>
          <w:szCs w:val="30"/>
        </w:rPr>
      </w:pPr>
      <w:bookmarkStart w:id="4" w:name="_Toc16327159"/>
      <w:r w:rsidRPr="00EA136B">
        <w:rPr>
          <w:rFonts w:hint="eastAsia"/>
          <w:b/>
          <w:sz w:val="30"/>
          <w:szCs w:val="30"/>
        </w:rPr>
        <w:lastRenderedPageBreak/>
        <w:t>福建省</w:t>
      </w:r>
      <w:r w:rsidR="00561893" w:rsidRPr="00EA136B">
        <w:rPr>
          <w:rFonts w:hint="eastAsia"/>
          <w:b/>
          <w:sz w:val="30"/>
          <w:szCs w:val="30"/>
        </w:rPr>
        <w:t>网络安全与密码技术重点实验室</w:t>
      </w:r>
      <w:bookmarkEnd w:id="4"/>
    </w:p>
    <w:p w:rsidR="00561893" w:rsidRPr="00EA136B" w:rsidRDefault="00561893" w:rsidP="00466B38">
      <w:pPr>
        <w:pStyle w:val="a5"/>
        <w:spacing w:line="360" w:lineRule="auto"/>
        <w:ind w:leftChars="47" w:left="99"/>
        <w:jc w:val="center"/>
        <w:outlineLvl w:val="0"/>
        <w:rPr>
          <w:b/>
          <w:sz w:val="30"/>
          <w:szCs w:val="30"/>
        </w:rPr>
      </w:pPr>
      <w:bookmarkStart w:id="5" w:name="_Toc16327160"/>
      <w:r w:rsidRPr="00466B38">
        <w:rPr>
          <w:rFonts w:hint="eastAsia"/>
          <w:b/>
          <w:sz w:val="30"/>
          <w:szCs w:val="30"/>
        </w:rPr>
        <w:t>设备借用管理条例</w:t>
      </w:r>
      <w:bookmarkEnd w:id="5"/>
    </w:p>
    <w:p w:rsidR="00DA7401" w:rsidRPr="00EA136B" w:rsidRDefault="00DA7401" w:rsidP="00DA7401">
      <w:pPr>
        <w:widowControl/>
        <w:numPr>
          <w:ilvl w:val="0"/>
          <w:numId w:val="16"/>
        </w:numPr>
        <w:shd w:val="clear" w:color="auto" w:fill="FAF7F3"/>
        <w:spacing w:line="360" w:lineRule="auto"/>
        <w:ind w:right="34"/>
        <w:jc w:val="left"/>
        <w:rPr>
          <w:rFonts w:ascii="宋体" w:hAnsi="宋体" w:cs="宋体"/>
          <w:kern w:val="0"/>
          <w:sz w:val="24"/>
        </w:rPr>
      </w:pPr>
      <w:r w:rsidRPr="00EA136B">
        <w:rPr>
          <w:rFonts w:ascii="宋体" w:hAnsi="宋体" w:cs="宋体"/>
          <w:kern w:val="0"/>
          <w:sz w:val="24"/>
        </w:rPr>
        <w:t>实验室仪器设备借用需填写《设备借用申请表》，经实验室主任批准并报实验室秘书处备案后方可借用。</w:t>
      </w:r>
    </w:p>
    <w:p w:rsidR="00DA7401" w:rsidRPr="00EA136B" w:rsidRDefault="00DA7401" w:rsidP="00DA7401">
      <w:pPr>
        <w:widowControl/>
        <w:numPr>
          <w:ilvl w:val="0"/>
          <w:numId w:val="16"/>
        </w:numPr>
        <w:shd w:val="clear" w:color="auto" w:fill="FAF7F3"/>
        <w:spacing w:line="360" w:lineRule="auto"/>
        <w:ind w:right="34"/>
        <w:jc w:val="left"/>
        <w:rPr>
          <w:rFonts w:ascii="宋体" w:hAnsi="宋体" w:cs="宋体"/>
          <w:kern w:val="0"/>
          <w:sz w:val="24"/>
        </w:rPr>
      </w:pPr>
      <w:r w:rsidRPr="00EA136B">
        <w:rPr>
          <w:rFonts w:ascii="宋体" w:hAnsi="宋体" w:cs="宋体"/>
          <w:kern w:val="0"/>
          <w:sz w:val="24"/>
        </w:rPr>
        <w:t>设备借用期间，设备借用者只拥有设备使用权，其所有权仍归福建师范大学福建省网络安全与密码技术重点实验室所有。</w:t>
      </w:r>
    </w:p>
    <w:p w:rsidR="00DA7401" w:rsidRPr="00EA136B" w:rsidRDefault="00DA7401" w:rsidP="00DA7401">
      <w:pPr>
        <w:widowControl/>
        <w:numPr>
          <w:ilvl w:val="0"/>
          <w:numId w:val="16"/>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申请人必须如实填写《设备借用申请表》，不得替他人租借，不得将借用设备转借他人，或者用于商业等其他目的。</w:t>
      </w:r>
    </w:p>
    <w:p w:rsidR="00DA7401" w:rsidRPr="00EA136B" w:rsidRDefault="00DA7401" w:rsidP="00DA7401">
      <w:pPr>
        <w:widowControl/>
        <w:numPr>
          <w:ilvl w:val="0"/>
          <w:numId w:val="16"/>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借用的仪器设备归还时，必须保证完好无损，技术指标正常。如有遗失或由于过失性操作造成的设备损坏应按照学校有关规定赔偿。</w:t>
      </w:r>
    </w:p>
    <w:p w:rsidR="00DA7401" w:rsidRPr="00EA136B" w:rsidRDefault="00DA7401" w:rsidP="00DA7401">
      <w:pPr>
        <w:widowControl/>
        <w:numPr>
          <w:ilvl w:val="0"/>
          <w:numId w:val="16"/>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借用设备如需续借，应在归还日期前五日内，再次提交借用申请。</w:t>
      </w:r>
    </w:p>
    <w:p w:rsidR="00561893" w:rsidRPr="00EA136B" w:rsidRDefault="00561893">
      <w:pPr>
        <w:spacing w:line="360" w:lineRule="auto"/>
        <w:rPr>
          <w:szCs w:val="21"/>
        </w:rPr>
      </w:pPr>
    </w:p>
    <w:p w:rsidR="00561893" w:rsidRPr="00EA136B" w:rsidRDefault="00561893">
      <w:pPr>
        <w:spacing w:line="360" w:lineRule="auto"/>
        <w:rPr>
          <w:szCs w:val="21"/>
        </w:rPr>
      </w:pPr>
    </w:p>
    <w:p w:rsidR="00561893" w:rsidRPr="00EA136B" w:rsidRDefault="00561893">
      <w:pPr>
        <w:spacing w:line="360" w:lineRule="auto"/>
        <w:rPr>
          <w:szCs w:val="21"/>
        </w:rPr>
      </w:pPr>
    </w:p>
    <w:p w:rsidR="00561893" w:rsidRPr="00EA136B" w:rsidRDefault="00561893">
      <w:pPr>
        <w:spacing w:line="360" w:lineRule="auto"/>
        <w:rPr>
          <w:szCs w:val="21"/>
        </w:rPr>
      </w:pPr>
    </w:p>
    <w:p w:rsidR="00561893" w:rsidRPr="00EA136B" w:rsidRDefault="00561893">
      <w:pPr>
        <w:spacing w:line="360" w:lineRule="auto"/>
        <w:rPr>
          <w:szCs w:val="21"/>
        </w:rPr>
      </w:pPr>
    </w:p>
    <w:p w:rsidR="00561893" w:rsidRPr="00EA136B" w:rsidRDefault="00561893">
      <w:pPr>
        <w:spacing w:line="360" w:lineRule="auto"/>
        <w:rPr>
          <w:szCs w:val="21"/>
        </w:rPr>
      </w:pPr>
    </w:p>
    <w:p w:rsidR="00561893" w:rsidRPr="00EA136B" w:rsidRDefault="00561893">
      <w:pPr>
        <w:spacing w:line="360" w:lineRule="auto"/>
        <w:rPr>
          <w:szCs w:val="21"/>
        </w:rPr>
      </w:pPr>
    </w:p>
    <w:p w:rsidR="007A60F4" w:rsidRPr="00EA136B" w:rsidRDefault="007A60F4">
      <w:pPr>
        <w:spacing w:line="360" w:lineRule="auto"/>
        <w:rPr>
          <w:szCs w:val="21"/>
        </w:rPr>
      </w:pPr>
    </w:p>
    <w:p w:rsidR="007A60F4" w:rsidRPr="00EA136B" w:rsidRDefault="007A60F4">
      <w:pPr>
        <w:spacing w:line="360" w:lineRule="auto"/>
        <w:rPr>
          <w:szCs w:val="21"/>
        </w:rPr>
      </w:pPr>
    </w:p>
    <w:p w:rsidR="007A60F4" w:rsidRPr="00EA136B" w:rsidRDefault="007A60F4">
      <w:pPr>
        <w:spacing w:line="360" w:lineRule="auto"/>
        <w:rPr>
          <w:szCs w:val="21"/>
        </w:rPr>
      </w:pPr>
    </w:p>
    <w:p w:rsidR="007A60F4" w:rsidRPr="00EA136B" w:rsidRDefault="007A60F4">
      <w:pPr>
        <w:spacing w:line="360" w:lineRule="auto"/>
        <w:rPr>
          <w:szCs w:val="21"/>
        </w:rPr>
      </w:pPr>
    </w:p>
    <w:p w:rsidR="007A60F4" w:rsidRPr="00EA136B" w:rsidRDefault="007A60F4">
      <w:pPr>
        <w:spacing w:line="360" w:lineRule="auto"/>
        <w:rPr>
          <w:szCs w:val="21"/>
        </w:rPr>
      </w:pPr>
    </w:p>
    <w:p w:rsidR="00561893" w:rsidRPr="00EA136B" w:rsidRDefault="00561893">
      <w:pPr>
        <w:spacing w:line="360" w:lineRule="auto"/>
        <w:rPr>
          <w:szCs w:val="21"/>
        </w:rPr>
      </w:pPr>
    </w:p>
    <w:p w:rsidR="00DA7401" w:rsidRPr="000F63CB" w:rsidRDefault="00DA7401" w:rsidP="000F63CB">
      <w:pPr>
        <w:spacing w:line="360" w:lineRule="auto"/>
        <w:jc w:val="right"/>
        <w:rPr>
          <w:rFonts w:eastAsia="黑体"/>
          <w:kern w:val="0"/>
          <w:sz w:val="26"/>
          <w:szCs w:val="26"/>
        </w:rPr>
      </w:pPr>
      <w:r w:rsidRPr="000F63CB">
        <w:rPr>
          <w:rFonts w:eastAsia="黑体"/>
          <w:kern w:val="0"/>
          <w:sz w:val="26"/>
          <w:szCs w:val="26"/>
        </w:rPr>
        <w:t>福建省网络安全与密码技术重点实验室</w:t>
      </w:r>
    </w:p>
    <w:p w:rsidR="007A60F4" w:rsidRPr="00EA136B" w:rsidRDefault="00DA7401" w:rsidP="00DA7401">
      <w:pPr>
        <w:jc w:val="right"/>
      </w:pPr>
      <w:r w:rsidRPr="00EA136B">
        <w:rPr>
          <w:rFonts w:eastAsia="黑体"/>
          <w:kern w:val="0"/>
          <w:sz w:val="26"/>
          <w:szCs w:val="26"/>
        </w:rPr>
        <w:t>2019</w:t>
      </w:r>
      <w:r w:rsidRPr="00EA136B">
        <w:rPr>
          <w:rFonts w:eastAsia="黑体" w:hAnsi="黑体"/>
          <w:kern w:val="0"/>
          <w:sz w:val="26"/>
          <w:szCs w:val="26"/>
        </w:rPr>
        <w:t>年</w:t>
      </w:r>
      <w:r w:rsidRPr="00EA136B">
        <w:rPr>
          <w:rFonts w:eastAsia="黑体"/>
          <w:kern w:val="0"/>
          <w:sz w:val="26"/>
          <w:szCs w:val="26"/>
        </w:rPr>
        <w:t>5</w:t>
      </w:r>
      <w:r w:rsidRPr="00EA136B">
        <w:rPr>
          <w:rFonts w:eastAsia="黑体" w:hAnsi="黑体"/>
          <w:kern w:val="0"/>
          <w:sz w:val="26"/>
          <w:szCs w:val="26"/>
        </w:rPr>
        <w:t>月</w:t>
      </w:r>
      <w:r w:rsidRPr="00EA136B">
        <w:rPr>
          <w:rFonts w:eastAsia="黑体"/>
          <w:kern w:val="0"/>
          <w:sz w:val="26"/>
          <w:szCs w:val="26"/>
        </w:rPr>
        <w:t>22</w:t>
      </w:r>
      <w:r w:rsidRPr="00EA136B">
        <w:rPr>
          <w:rFonts w:eastAsia="黑体" w:hAnsi="黑体"/>
          <w:kern w:val="0"/>
          <w:sz w:val="26"/>
          <w:szCs w:val="26"/>
        </w:rPr>
        <w:t>日</w:t>
      </w:r>
      <w:r w:rsidR="00561893" w:rsidRPr="00EA136B">
        <w:br w:type="page"/>
      </w: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Pr="00EA136B" w:rsidRDefault="007A60F4" w:rsidP="00DA7401">
      <w:pPr>
        <w:jc w:val="right"/>
      </w:pPr>
    </w:p>
    <w:p w:rsidR="007A60F4" w:rsidRDefault="007A60F4" w:rsidP="00DA7401">
      <w:pPr>
        <w:jc w:val="right"/>
        <w:rPr>
          <w:rFonts w:hint="eastAsia"/>
        </w:rPr>
      </w:pPr>
    </w:p>
    <w:p w:rsidR="00274807" w:rsidRDefault="00274807">
      <w:pPr>
        <w:widowControl/>
        <w:jc w:val="left"/>
      </w:pPr>
      <w:r>
        <w:br w:type="page"/>
      </w:r>
    </w:p>
    <w:p w:rsidR="00561893" w:rsidRPr="00466B38" w:rsidRDefault="00EA136B" w:rsidP="00466B38">
      <w:pPr>
        <w:pStyle w:val="a5"/>
        <w:spacing w:line="360" w:lineRule="auto"/>
        <w:ind w:leftChars="47" w:left="99"/>
        <w:jc w:val="center"/>
        <w:outlineLvl w:val="0"/>
        <w:rPr>
          <w:b/>
          <w:sz w:val="30"/>
          <w:szCs w:val="30"/>
        </w:rPr>
      </w:pPr>
      <w:bookmarkStart w:id="6" w:name="_Toc16327161"/>
      <w:r w:rsidRPr="00466B38">
        <w:rPr>
          <w:rFonts w:hint="eastAsia"/>
          <w:b/>
          <w:sz w:val="30"/>
          <w:szCs w:val="30"/>
        </w:rPr>
        <w:lastRenderedPageBreak/>
        <w:t>福建省</w:t>
      </w:r>
      <w:r w:rsidR="00561893" w:rsidRPr="00466B38">
        <w:rPr>
          <w:rFonts w:hint="eastAsia"/>
          <w:b/>
          <w:sz w:val="30"/>
          <w:szCs w:val="30"/>
        </w:rPr>
        <w:t>网络安全与密码技术重点实验室</w:t>
      </w:r>
      <w:bookmarkEnd w:id="6"/>
    </w:p>
    <w:p w:rsidR="00561893" w:rsidRPr="00466B38" w:rsidRDefault="00561893" w:rsidP="00466B38">
      <w:pPr>
        <w:pStyle w:val="a5"/>
        <w:spacing w:line="360" w:lineRule="auto"/>
        <w:ind w:leftChars="47" w:left="99"/>
        <w:jc w:val="center"/>
        <w:outlineLvl w:val="0"/>
        <w:rPr>
          <w:b/>
          <w:sz w:val="30"/>
          <w:szCs w:val="30"/>
        </w:rPr>
      </w:pPr>
      <w:bookmarkStart w:id="7" w:name="_Toc16327162"/>
      <w:r w:rsidRPr="00466B38">
        <w:rPr>
          <w:rFonts w:hint="eastAsia"/>
          <w:b/>
          <w:sz w:val="30"/>
          <w:szCs w:val="30"/>
        </w:rPr>
        <w:t>设备借用申请表</w:t>
      </w:r>
      <w:bookmarkEnd w:id="7"/>
    </w:p>
    <w:p w:rsidR="00561893" w:rsidRPr="00EA136B" w:rsidRDefault="00561893">
      <w:pPr>
        <w:wordWrap w:val="0"/>
        <w:spacing w:line="360" w:lineRule="auto"/>
        <w:jc w:val="right"/>
        <w:rPr>
          <w:rFonts w:ascii="宋体" w:hAnsi="宋体"/>
          <w:szCs w:val="21"/>
        </w:rPr>
      </w:pPr>
      <w:r w:rsidRPr="00EA136B">
        <w:rPr>
          <w:rFonts w:ascii="宋体" w:hAnsi="宋体" w:hint="eastAsia"/>
          <w:szCs w:val="21"/>
        </w:rPr>
        <w:t>申请日期：      年   月   日</w:t>
      </w:r>
    </w:p>
    <w:p w:rsidR="00561893" w:rsidRPr="00EA136B" w:rsidRDefault="00561893">
      <w:pPr>
        <w:spacing w:line="360" w:lineRule="auto"/>
        <w:jc w:val="right"/>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7"/>
        <w:gridCol w:w="1980"/>
        <w:gridCol w:w="1645"/>
        <w:gridCol w:w="2702"/>
      </w:tblGrid>
      <w:tr w:rsidR="00561893" w:rsidRPr="00EA136B">
        <w:trPr>
          <w:trHeight w:val="449"/>
          <w:jc w:val="center"/>
        </w:trPr>
        <w:tc>
          <w:tcPr>
            <w:tcW w:w="2477" w:type="dxa"/>
            <w:vAlign w:val="center"/>
          </w:tcPr>
          <w:p w:rsidR="00561893" w:rsidRPr="00EA136B" w:rsidRDefault="00561893">
            <w:pPr>
              <w:widowControl/>
              <w:spacing w:line="360" w:lineRule="auto"/>
              <w:jc w:val="center"/>
              <w:rPr>
                <w:b/>
                <w:kern w:val="0"/>
                <w:sz w:val="24"/>
              </w:rPr>
            </w:pPr>
            <w:r w:rsidRPr="00EA136B">
              <w:rPr>
                <w:rFonts w:ascii="DFKai-SB" w:hint="eastAsia"/>
                <w:b/>
                <w:kern w:val="0"/>
                <w:sz w:val="24"/>
              </w:rPr>
              <w:t>设备编号</w:t>
            </w:r>
          </w:p>
        </w:tc>
        <w:tc>
          <w:tcPr>
            <w:tcW w:w="1980" w:type="dxa"/>
            <w:tcBorders>
              <w:right w:val="double" w:sz="4" w:space="0" w:color="auto"/>
            </w:tcBorders>
            <w:vAlign w:val="center"/>
          </w:tcPr>
          <w:p w:rsidR="00561893" w:rsidRPr="00EA136B" w:rsidRDefault="00561893">
            <w:pPr>
              <w:widowControl/>
              <w:spacing w:line="360" w:lineRule="auto"/>
              <w:jc w:val="center"/>
              <w:rPr>
                <w:kern w:val="0"/>
                <w:sz w:val="24"/>
              </w:rPr>
            </w:pPr>
          </w:p>
        </w:tc>
        <w:tc>
          <w:tcPr>
            <w:tcW w:w="1645" w:type="dxa"/>
            <w:tcBorders>
              <w:left w:val="double" w:sz="4" w:space="0" w:color="auto"/>
            </w:tcBorders>
            <w:vAlign w:val="center"/>
          </w:tcPr>
          <w:p w:rsidR="00561893" w:rsidRPr="00EA136B" w:rsidRDefault="00561893">
            <w:pPr>
              <w:widowControl/>
              <w:spacing w:line="360" w:lineRule="auto"/>
              <w:jc w:val="center"/>
              <w:rPr>
                <w:b/>
                <w:kern w:val="0"/>
                <w:sz w:val="24"/>
              </w:rPr>
            </w:pPr>
            <w:r w:rsidRPr="00EA136B">
              <w:rPr>
                <w:rFonts w:ascii="DFKai-SB" w:hint="eastAsia"/>
                <w:b/>
                <w:kern w:val="0"/>
                <w:sz w:val="24"/>
              </w:rPr>
              <w:t>借用人</w:t>
            </w:r>
          </w:p>
        </w:tc>
        <w:tc>
          <w:tcPr>
            <w:tcW w:w="2702" w:type="dxa"/>
            <w:vAlign w:val="center"/>
          </w:tcPr>
          <w:p w:rsidR="00561893" w:rsidRPr="00EA136B" w:rsidRDefault="00561893">
            <w:pPr>
              <w:widowControl/>
              <w:spacing w:line="360" w:lineRule="auto"/>
              <w:jc w:val="center"/>
              <w:rPr>
                <w:kern w:val="0"/>
                <w:sz w:val="24"/>
              </w:rPr>
            </w:pPr>
          </w:p>
        </w:tc>
      </w:tr>
      <w:tr w:rsidR="00561893" w:rsidRPr="00EA136B">
        <w:trPr>
          <w:trHeight w:val="449"/>
          <w:jc w:val="center"/>
        </w:trPr>
        <w:tc>
          <w:tcPr>
            <w:tcW w:w="2477" w:type="dxa"/>
            <w:vAlign w:val="center"/>
          </w:tcPr>
          <w:p w:rsidR="00561893" w:rsidRPr="00EA136B" w:rsidRDefault="00561893">
            <w:pPr>
              <w:widowControl/>
              <w:spacing w:line="360" w:lineRule="auto"/>
              <w:jc w:val="center"/>
              <w:rPr>
                <w:b/>
                <w:kern w:val="0"/>
                <w:sz w:val="24"/>
              </w:rPr>
            </w:pPr>
            <w:r w:rsidRPr="00EA136B">
              <w:rPr>
                <w:rFonts w:ascii="DFKai-SB" w:hint="eastAsia"/>
                <w:b/>
                <w:kern w:val="0"/>
                <w:sz w:val="24"/>
              </w:rPr>
              <w:t>设备名称</w:t>
            </w:r>
          </w:p>
        </w:tc>
        <w:tc>
          <w:tcPr>
            <w:tcW w:w="1980" w:type="dxa"/>
            <w:tcBorders>
              <w:right w:val="double" w:sz="4" w:space="0" w:color="auto"/>
            </w:tcBorders>
            <w:vAlign w:val="center"/>
          </w:tcPr>
          <w:p w:rsidR="00561893" w:rsidRPr="00EA136B" w:rsidRDefault="00561893">
            <w:pPr>
              <w:widowControl/>
              <w:spacing w:line="360" w:lineRule="auto"/>
              <w:jc w:val="center"/>
              <w:rPr>
                <w:kern w:val="0"/>
                <w:sz w:val="24"/>
              </w:rPr>
            </w:pPr>
          </w:p>
        </w:tc>
        <w:tc>
          <w:tcPr>
            <w:tcW w:w="1645" w:type="dxa"/>
            <w:tcBorders>
              <w:left w:val="double" w:sz="4" w:space="0" w:color="auto"/>
            </w:tcBorders>
            <w:vAlign w:val="center"/>
          </w:tcPr>
          <w:p w:rsidR="00561893" w:rsidRPr="00EA136B" w:rsidRDefault="00561893">
            <w:pPr>
              <w:widowControl/>
              <w:spacing w:line="360" w:lineRule="auto"/>
              <w:jc w:val="center"/>
              <w:rPr>
                <w:b/>
                <w:kern w:val="0"/>
                <w:sz w:val="24"/>
              </w:rPr>
            </w:pPr>
            <w:r w:rsidRPr="00EA136B">
              <w:rPr>
                <w:rFonts w:hint="eastAsia"/>
                <w:b/>
                <w:kern w:val="0"/>
                <w:sz w:val="24"/>
              </w:rPr>
              <w:t>借用用途</w:t>
            </w:r>
          </w:p>
        </w:tc>
        <w:tc>
          <w:tcPr>
            <w:tcW w:w="2702" w:type="dxa"/>
            <w:vAlign w:val="center"/>
          </w:tcPr>
          <w:p w:rsidR="00561893" w:rsidRPr="00EA136B" w:rsidRDefault="00561893">
            <w:pPr>
              <w:widowControl/>
              <w:spacing w:line="360" w:lineRule="auto"/>
              <w:jc w:val="center"/>
              <w:rPr>
                <w:kern w:val="0"/>
                <w:sz w:val="24"/>
              </w:rPr>
            </w:pPr>
          </w:p>
        </w:tc>
      </w:tr>
      <w:tr w:rsidR="00561893" w:rsidRPr="00EA136B">
        <w:trPr>
          <w:trHeight w:val="449"/>
          <w:jc w:val="center"/>
        </w:trPr>
        <w:tc>
          <w:tcPr>
            <w:tcW w:w="2477" w:type="dxa"/>
            <w:vAlign w:val="center"/>
          </w:tcPr>
          <w:p w:rsidR="00561893" w:rsidRPr="00EA136B" w:rsidRDefault="00561893">
            <w:pPr>
              <w:widowControl/>
              <w:spacing w:line="360" w:lineRule="auto"/>
              <w:jc w:val="center"/>
              <w:rPr>
                <w:rFonts w:ascii="DFKai-SB"/>
                <w:b/>
                <w:kern w:val="0"/>
                <w:sz w:val="24"/>
              </w:rPr>
            </w:pPr>
            <w:r w:rsidRPr="00EA136B">
              <w:rPr>
                <w:rFonts w:ascii="DFKai-SB" w:hint="eastAsia"/>
                <w:b/>
                <w:kern w:val="0"/>
                <w:sz w:val="24"/>
              </w:rPr>
              <w:t>设备型号</w:t>
            </w:r>
          </w:p>
        </w:tc>
        <w:tc>
          <w:tcPr>
            <w:tcW w:w="1980" w:type="dxa"/>
            <w:tcBorders>
              <w:right w:val="double" w:sz="4" w:space="0" w:color="auto"/>
            </w:tcBorders>
            <w:vAlign w:val="center"/>
          </w:tcPr>
          <w:p w:rsidR="00561893" w:rsidRPr="00EA136B" w:rsidRDefault="00561893">
            <w:pPr>
              <w:widowControl/>
              <w:spacing w:line="360" w:lineRule="auto"/>
              <w:jc w:val="center"/>
              <w:rPr>
                <w:kern w:val="0"/>
                <w:sz w:val="24"/>
              </w:rPr>
            </w:pPr>
          </w:p>
        </w:tc>
        <w:tc>
          <w:tcPr>
            <w:tcW w:w="1645" w:type="dxa"/>
            <w:tcBorders>
              <w:left w:val="double" w:sz="4" w:space="0" w:color="auto"/>
            </w:tcBorders>
            <w:vAlign w:val="center"/>
          </w:tcPr>
          <w:p w:rsidR="00561893" w:rsidRPr="00EA136B" w:rsidRDefault="00561893">
            <w:pPr>
              <w:widowControl/>
              <w:spacing w:line="360" w:lineRule="auto"/>
              <w:jc w:val="center"/>
              <w:rPr>
                <w:b/>
                <w:kern w:val="0"/>
                <w:sz w:val="24"/>
              </w:rPr>
            </w:pPr>
            <w:r w:rsidRPr="00EA136B">
              <w:rPr>
                <w:rFonts w:ascii="DFKai-SB" w:hint="eastAsia"/>
                <w:b/>
                <w:kern w:val="0"/>
                <w:sz w:val="24"/>
              </w:rPr>
              <w:t>借用地点</w:t>
            </w:r>
          </w:p>
        </w:tc>
        <w:tc>
          <w:tcPr>
            <w:tcW w:w="2702" w:type="dxa"/>
            <w:vAlign w:val="center"/>
          </w:tcPr>
          <w:p w:rsidR="00561893" w:rsidRPr="00EA136B" w:rsidRDefault="00561893">
            <w:pPr>
              <w:widowControl/>
              <w:spacing w:line="360" w:lineRule="auto"/>
              <w:jc w:val="center"/>
              <w:rPr>
                <w:kern w:val="0"/>
                <w:sz w:val="24"/>
              </w:rPr>
            </w:pPr>
          </w:p>
        </w:tc>
      </w:tr>
      <w:tr w:rsidR="00561893" w:rsidRPr="00EA136B">
        <w:trPr>
          <w:trHeight w:val="389"/>
          <w:jc w:val="center"/>
        </w:trPr>
        <w:tc>
          <w:tcPr>
            <w:tcW w:w="2477" w:type="dxa"/>
            <w:vAlign w:val="center"/>
          </w:tcPr>
          <w:p w:rsidR="00561893" w:rsidRPr="00EA136B" w:rsidRDefault="00561893">
            <w:pPr>
              <w:widowControl/>
              <w:spacing w:line="360" w:lineRule="auto"/>
              <w:jc w:val="center"/>
              <w:rPr>
                <w:b/>
                <w:kern w:val="0"/>
                <w:sz w:val="24"/>
              </w:rPr>
            </w:pPr>
            <w:r w:rsidRPr="00EA136B">
              <w:rPr>
                <w:rFonts w:hint="eastAsia"/>
                <w:b/>
                <w:kern w:val="0"/>
                <w:sz w:val="24"/>
              </w:rPr>
              <w:t>设备数量</w:t>
            </w:r>
          </w:p>
        </w:tc>
        <w:tc>
          <w:tcPr>
            <w:tcW w:w="1980" w:type="dxa"/>
            <w:tcBorders>
              <w:right w:val="double" w:sz="4" w:space="0" w:color="auto"/>
            </w:tcBorders>
            <w:vAlign w:val="center"/>
          </w:tcPr>
          <w:p w:rsidR="00561893" w:rsidRPr="00EA136B" w:rsidRDefault="00561893">
            <w:pPr>
              <w:widowControl/>
              <w:spacing w:line="360" w:lineRule="auto"/>
              <w:jc w:val="center"/>
              <w:rPr>
                <w:kern w:val="0"/>
                <w:sz w:val="24"/>
              </w:rPr>
            </w:pPr>
          </w:p>
        </w:tc>
        <w:tc>
          <w:tcPr>
            <w:tcW w:w="1645" w:type="dxa"/>
            <w:tcBorders>
              <w:left w:val="double" w:sz="4" w:space="0" w:color="auto"/>
            </w:tcBorders>
            <w:vAlign w:val="center"/>
          </w:tcPr>
          <w:p w:rsidR="00561893" w:rsidRPr="00EA136B" w:rsidRDefault="00561893">
            <w:pPr>
              <w:widowControl/>
              <w:spacing w:line="360" w:lineRule="auto"/>
              <w:jc w:val="center"/>
              <w:rPr>
                <w:b/>
                <w:kern w:val="0"/>
                <w:sz w:val="24"/>
              </w:rPr>
            </w:pPr>
            <w:r w:rsidRPr="00EA136B">
              <w:rPr>
                <w:rFonts w:hint="eastAsia"/>
                <w:b/>
                <w:kern w:val="0"/>
                <w:sz w:val="24"/>
              </w:rPr>
              <w:t>联系电话</w:t>
            </w:r>
          </w:p>
        </w:tc>
        <w:tc>
          <w:tcPr>
            <w:tcW w:w="2702" w:type="dxa"/>
            <w:vAlign w:val="center"/>
          </w:tcPr>
          <w:p w:rsidR="00561893" w:rsidRPr="00EA136B" w:rsidRDefault="00561893">
            <w:pPr>
              <w:widowControl/>
              <w:spacing w:line="360" w:lineRule="auto"/>
              <w:jc w:val="center"/>
              <w:rPr>
                <w:kern w:val="0"/>
                <w:sz w:val="24"/>
              </w:rPr>
            </w:pPr>
          </w:p>
        </w:tc>
      </w:tr>
      <w:tr w:rsidR="00561893" w:rsidRPr="00EA136B">
        <w:trPr>
          <w:trHeight w:val="389"/>
          <w:jc w:val="center"/>
        </w:trPr>
        <w:tc>
          <w:tcPr>
            <w:tcW w:w="2477" w:type="dxa"/>
            <w:vAlign w:val="center"/>
          </w:tcPr>
          <w:p w:rsidR="00561893" w:rsidRPr="00EA136B" w:rsidRDefault="00561893">
            <w:pPr>
              <w:widowControl/>
              <w:spacing w:line="360" w:lineRule="auto"/>
              <w:jc w:val="center"/>
              <w:rPr>
                <w:b/>
                <w:kern w:val="0"/>
                <w:sz w:val="24"/>
              </w:rPr>
            </w:pPr>
            <w:r w:rsidRPr="00EA136B">
              <w:rPr>
                <w:rFonts w:ascii="DFKai-SB" w:hint="eastAsia"/>
                <w:b/>
                <w:kern w:val="0"/>
                <w:sz w:val="24"/>
              </w:rPr>
              <w:t>借用日期</w:t>
            </w:r>
          </w:p>
        </w:tc>
        <w:tc>
          <w:tcPr>
            <w:tcW w:w="1980" w:type="dxa"/>
            <w:tcBorders>
              <w:right w:val="double" w:sz="4" w:space="0" w:color="auto"/>
            </w:tcBorders>
            <w:vAlign w:val="center"/>
          </w:tcPr>
          <w:p w:rsidR="00561893" w:rsidRPr="00EA136B" w:rsidRDefault="00561893">
            <w:pPr>
              <w:widowControl/>
              <w:spacing w:line="360" w:lineRule="auto"/>
              <w:jc w:val="center"/>
              <w:rPr>
                <w:kern w:val="0"/>
                <w:sz w:val="24"/>
              </w:rPr>
            </w:pPr>
          </w:p>
        </w:tc>
        <w:tc>
          <w:tcPr>
            <w:tcW w:w="1645" w:type="dxa"/>
            <w:tcBorders>
              <w:left w:val="double" w:sz="4" w:space="0" w:color="auto"/>
            </w:tcBorders>
            <w:vAlign w:val="center"/>
          </w:tcPr>
          <w:p w:rsidR="00561893" w:rsidRPr="00EA136B" w:rsidRDefault="00561893">
            <w:pPr>
              <w:widowControl/>
              <w:spacing w:line="360" w:lineRule="auto"/>
              <w:jc w:val="center"/>
              <w:rPr>
                <w:b/>
                <w:kern w:val="0"/>
                <w:sz w:val="24"/>
              </w:rPr>
            </w:pPr>
            <w:r w:rsidRPr="00EA136B">
              <w:rPr>
                <w:rFonts w:ascii="DFKai-SB" w:hint="eastAsia"/>
                <w:b/>
                <w:kern w:val="0"/>
                <w:sz w:val="24"/>
              </w:rPr>
              <w:t>归还日期</w:t>
            </w:r>
          </w:p>
        </w:tc>
        <w:tc>
          <w:tcPr>
            <w:tcW w:w="2702" w:type="dxa"/>
            <w:vAlign w:val="center"/>
          </w:tcPr>
          <w:p w:rsidR="00561893" w:rsidRPr="00EA136B" w:rsidRDefault="00561893">
            <w:pPr>
              <w:widowControl/>
              <w:spacing w:line="360" w:lineRule="auto"/>
              <w:jc w:val="center"/>
              <w:rPr>
                <w:kern w:val="0"/>
                <w:sz w:val="24"/>
              </w:rPr>
            </w:pPr>
          </w:p>
        </w:tc>
      </w:tr>
      <w:tr w:rsidR="00561893" w:rsidRPr="00EA136B">
        <w:trPr>
          <w:trHeight w:val="712"/>
          <w:jc w:val="center"/>
        </w:trPr>
        <w:tc>
          <w:tcPr>
            <w:tcW w:w="2477" w:type="dxa"/>
            <w:vAlign w:val="center"/>
          </w:tcPr>
          <w:p w:rsidR="00561893" w:rsidRPr="00EA136B" w:rsidRDefault="00561893">
            <w:pPr>
              <w:widowControl/>
              <w:spacing w:line="360" w:lineRule="auto"/>
              <w:jc w:val="center"/>
              <w:rPr>
                <w:rFonts w:ascii="DFKai-SB"/>
                <w:b/>
                <w:kern w:val="0"/>
                <w:sz w:val="24"/>
              </w:rPr>
            </w:pPr>
            <w:r w:rsidRPr="00EA136B">
              <w:rPr>
                <w:rFonts w:ascii="DFKai-SB" w:hint="eastAsia"/>
                <w:b/>
                <w:kern w:val="0"/>
                <w:sz w:val="24"/>
              </w:rPr>
              <w:t>备</w:t>
            </w:r>
            <w:r w:rsidRPr="00EA136B">
              <w:rPr>
                <w:rFonts w:ascii="DFKai-SB" w:hint="eastAsia"/>
                <w:b/>
                <w:kern w:val="0"/>
                <w:sz w:val="24"/>
              </w:rPr>
              <w:t xml:space="preserve">   </w:t>
            </w:r>
            <w:r w:rsidRPr="00EA136B">
              <w:rPr>
                <w:rFonts w:ascii="DFKai-SB" w:hint="eastAsia"/>
                <w:b/>
                <w:kern w:val="0"/>
                <w:sz w:val="24"/>
              </w:rPr>
              <w:t>注</w:t>
            </w:r>
          </w:p>
        </w:tc>
        <w:tc>
          <w:tcPr>
            <w:tcW w:w="6327" w:type="dxa"/>
            <w:gridSpan w:val="3"/>
            <w:vAlign w:val="center"/>
          </w:tcPr>
          <w:p w:rsidR="00561893" w:rsidRPr="00EA136B" w:rsidRDefault="00561893">
            <w:pPr>
              <w:widowControl/>
              <w:spacing w:line="360" w:lineRule="auto"/>
              <w:jc w:val="center"/>
              <w:rPr>
                <w:kern w:val="0"/>
                <w:sz w:val="24"/>
              </w:rPr>
            </w:pPr>
          </w:p>
          <w:p w:rsidR="00561893" w:rsidRPr="00EA136B" w:rsidRDefault="00561893">
            <w:pPr>
              <w:widowControl/>
              <w:spacing w:line="360" w:lineRule="auto"/>
              <w:jc w:val="center"/>
              <w:rPr>
                <w:kern w:val="0"/>
                <w:sz w:val="24"/>
              </w:rPr>
            </w:pPr>
          </w:p>
        </w:tc>
      </w:tr>
      <w:tr w:rsidR="00561893" w:rsidRPr="00EA136B">
        <w:trPr>
          <w:trHeight w:val="915"/>
          <w:jc w:val="center"/>
        </w:trPr>
        <w:tc>
          <w:tcPr>
            <w:tcW w:w="2477" w:type="dxa"/>
            <w:vAlign w:val="center"/>
          </w:tcPr>
          <w:p w:rsidR="00561893" w:rsidRPr="00EA136B" w:rsidRDefault="00561893">
            <w:pPr>
              <w:widowControl/>
              <w:jc w:val="center"/>
              <w:rPr>
                <w:rFonts w:ascii="DFKai-SB" w:eastAsia="DFKai-SB"/>
                <w:b/>
                <w:kern w:val="0"/>
                <w:sz w:val="24"/>
              </w:rPr>
            </w:pPr>
            <w:r w:rsidRPr="00EA136B">
              <w:rPr>
                <w:rFonts w:ascii="DFKai-SB" w:hint="eastAsia"/>
                <w:b/>
                <w:kern w:val="0"/>
                <w:sz w:val="24"/>
              </w:rPr>
              <w:t>设备现况</w:t>
            </w:r>
          </w:p>
        </w:tc>
        <w:tc>
          <w:tcPr>
            <w:tcW w:w="6327" w:type="dxa"/>
            <w:gridSpan w:val="3"/>
            <w:vAlign w:val="center"/>
          </w:tcPr>
          <w:p w:rsidR="00561893" w:rsidRPr="00EA136B" w:rsidRDefault="00561893">
            <w:pPr>
              <w:spacing w:line="360" w:lineRule="auto"/>
              <w:rPr>
                <w:rFonts w:ascii="宋体" w:hAnsi="宋体"/>
                <w:sz w:val="24"/>
              </w:rPr>
            </w:pPr>
          </w:p>
          <w:p w:rsidR="00561893" w:rsidRPr="00EA136B" w:rsidRDefault="00561893">
            <w:pPr>
              <w:spacing w:line="360" w:lineRule="auto"/>
              <w:rPr>
                <w:rFonts w:ascii="宋体" w:hAnsi="宋体"/>
                <w:sz w:val="24"/>
              </w:rPr>
            </w:pPr>
            <w:r w:rsidRPr="00EA136B">
              <w:rPr>
                <w:rFonts w:ascii="宋体" w:hAnsi="宋体" w:hint="eastAsia"/>
                <w:sz w:val="24"/>
              </w:rPr>
              <w:t xml:space="preserve">□ </w:t>
            </w:r>
            <w:r w:rsidRPr="00EA136B">
              <w:rPr>
                <w:rFonts w:hint="eastAsia"/>
                <w:sz w:val="24"/>
              </w:rPr>
              <w:t>正常</w:t>
            </w:r>
          </w:p>
          <w:p w:rsidR="00561893" w:rsidRPr="00EA136B" w:rsidRDefault="009F20A7">
            <w:pPr>
              <w:spacing w:line="360" w:lineRule="auto"/>
              <w:rPr>
                <w:rFonts w:ascii="宋体" w:hAnsi="宋体"/>
                <w:sz w:val="24"/>
              </w:rPr>
            </w:pPr>
            <w:r w:rsidRPr="00EA136B">
              <w:rPr>
                <w:rFonts w:ascii="宋体" w:hAnsi="宋体"/>
                <w:sz w:val="24"/>
              </w:rPr>
              <w:pict>
                <v:line id="Line 5" o:spid="_x0000_s1026" style="position:absolute;left:0;text-align:left;z-index:251657728" from="162.2pt,17.05pt" to="261.2pt,17.05pt"/>
              </w:pict>
            </w:r>
            <w:r w:rsidR="00561893" w:rsidRPr="00EA136B">
              <w:rPr>
                <w:rFonts w:ascii="宋体" w:hAnsi="宋体" w:hint="eastAsia"/>
                <w:sz w:val="24"/>
              </w:rPr>
              <w:t xml:space="preserve">□ 有故障        故障情况：                  </w:t>
            </w:r>
          </w:p>
          <w:p w:rsidR="00561893" w:rsidRPr="00EA136B" w:rsidRDefault="00561893">
            <w:pPr>
              <w:spacing w:line="360" w:lineRule="auto"/>
              <w:rPr>
                <w:rFonts w:ascii="宋体" w:hAnsi="宋体"/>
                <w:sz w:val="24"/>
              </w:rPr>
            </w:pPr>
          </w:p>
          <w:p w:rsidR="00561893" w:rsidRPr="00EA136B" w:rsidRDefault="00561893">
            <w:pPr>
              <w:spacing w:line="360" w:lineRule="auto"/>
              <w:rPr>
                <w:rFonts w:ascii="宋体" w:hAnsi="宋体"/>
                <w:sz w:val="24"/>
              </w:rPr>
            </w:pPr>
          </w:p>
          <w:p w:rsidR="00561893" w:rsidRPr="00EA136B" w:rsidRDefault="00561893">
            <w:pPr>
              <w:widowControl/>
              <w:spacing w:line="480" w:lineRule="auto"/>
              <w:ind w:firstLineChars="400" w:firstLine="960"/>
              <w:rPr>
                <w:rFonts w:ascii="宋体" w:hAnsi="宋体"/>
                <w:sz w:val="24"/>
              </w:rPr>
            </w:pPr>
            <w:r w:rsidRPr="00EA136B">
              <w:rPr>
                <w:rFonts w:ascii="宋体" w:hAnsi="宋体" w:hint="eastAsia"/>
                <w:sz w:val="24"/>
              </w:rPr>
              <w:t>借用人：           设备管理员：</w:t>
            </w:r>
          </w:p>
        </w:tc>
      </w:tr>
      <w:tr w:rsidR="00561893" w:rsidRPr="00EA136B">
        <w:trPr>
          <w:trHeight w:val="397"/>
          <w:jc w:val="center"/>
        </w:trPr>
        <w:tc>
          <w:tcPr>
            <w:tcW w:w="8804" w:type="dxa"/>
            <w:gridSpan w:val="4"/>
            <w:vAlign w:val="center"/>
          </w:tcPr>
          <w:p w:rsidR="00561893" w:rsidRPr="00EA136B" w:rsidRDefault="00561893">
            <w:pPr>
              <w:spacing w:line="360" w:lineRule="auto"/>
              <w:rPr>
                <w:rFonts w:ascii="宋体" w:hAnsi="宋体"/>
                <w:szCs w:val="21"/>
              </w:rPr>
            </w:pPr>
          </w:p>
        </w:tc>
      </w:tr>
      <w:tr w:rsidR="00561893" w:rsidRPr="00EA136B">
        <w:trPr>
          <w:trHeight w:val="1158"/>
          <w:jc w:val="center"/>
        </w:trPr>
        <w:tc>
          <w:tcPr>
            <w:tcW w:w="2477" w:type="dxa"/>
            <w:vAlign w:val="center"/>
          </w:tcPr>
          <w:p w:rsidR="00561893" w:rsidRPr="00EA136B" w:rsidRDefault="00561893">
            <w:pPr>
              <w:widowControl/>
              <w:spacing w:line="360" w:lineRule="auto"/>
              <w:jc w:val="left"/>
              <w:rPr>
                <w:rFonts w:ascii="DFKai-SB"/>
                <w:b/>
                <w:kern w:val="0"/>
                <w:sz w:val="24"/>
              </w:rPr>
            </w:pPr>
            <w:r w:rsidRPr="00EA136B">
              <w:rPr>
                <w:rFonts w:ascii="DFKai-SB" w:hint="eastAsia"/>
                <w:b/>
                <w:kern w:val="0"/>
                <w:sz w:val="24"/>
              </w:rPr>
              <w:t>研究室专管教师意见</w:t>
            </w:r>
          </w:p>
        </w:tc>
        <w:tc>
          <w:tcPr>
            <w:tcW w:w="6327" w:type="dxa"/>
            <w:gridSpan w:val="3"/>
            <w:vAlign w:val="center"/>
          </w:tcPr>
          <w:p w:rsidR="00561893" w:rsidRPr="00EA136B" w:rsidRDefault="00561893">
            <w:pPr>
              <w:widowControl/>
              <w:spacing w:line="360" w:lineRule="auto"/>
              <w:jc w:val="left"/>
              <w:rPr>
                <w:rFonts w:ascii="DFKai-SB"/>
                <w:kern w:val="0"/>
                <w:sz w:val="24"/>
              </w:rPr>
            </w:pPr>
          </w:p>
          <w:p w:rsidR="00561893" w:rsidRPr="00EA136B" w:rsidRDefault="00561893">
            <w:pPr>
              <w:widowControl/>
              <w:spacing w:line="360" w:lineRule="auto"/>
              <w:jc w:val="left"/>
              <w:rPr>
                <w:rFonts w:ascii="DFKai-SB"/>
                <w:kern w:val="0"/>
                <w:sz w:val="24"/>
              </w:rPr>
            </w:pPr>
          </w:p>
          <w:p w:rsidR="00561893" w:rsidRPr="00EA136B" w:rsidRDefault="00561893">
            <w:pPr>
              <w:widowControl/>
              <w:wordWrap w:val="0"/>
              <w:spacing w:line="360" w:lineRule="auto"/>
              <w:jc w:val="right"/>
              <w:rPr>
                <w:rFonts w:ascii="DFKai-SB"/>
                <w:kern w:val="0"/>
                <w:sz w:val="24"/>
              </w:rPr>
            </w:pPr>
            <w:r w:rsidRPr="00EA136B">
              <w:rPr>
                <w:rFonts w:ascii="DFKai-SB" w:hint="eastAsia"/>
                <w:kern w:val="0"/>
                <w:sz w:val="24"/>
              </w:rPr>
              <w:t>年</w:t>
            </w:r>
            <w:r w:rsidRPr="00EA136B">
              <w:rPr>
                <w:rFonts w:ascii="DFKai-SB" w:hint="eastAsia"/>
                <w:kern w:val="0"/>
                <w:sz w:val="24"/>
              </w:rPr>
              <w:t xml:space="preserve">    </w:t>
            </w:r>
            <w:r w:rsidRPr="00EA136B">
              <w:rPr>
                <w:rFonts w:ascii="DFKai-SB" w:hint="eastAsia"/>
                <w:kern w:val="0"/>
                <w:sz w:val="24"/>
              </w:rPr>
              <w:t>月</w:t>
            </w:r>
            <w:r w:rsidRPr="00EA136B">
              <w:rPr>
                <w:rFonts w:ascii="DFKai-SB" w:hint="eastAsia"/>
                <w:kern w:val="0"/>
                <w:sz w:val="24"/>
              </w:rPr>
              <w:t xml:space="preserve">    </w:t>
            </w:r>
            <w:r w:rsidRPr="00EA136B">
              <w:rPr>
                <w:rFonts w:ascii="DFKai-SB" w:hint="eastAsia"/>
                <w:kern w:val="0"/>
                <w:sz w:val="24"/>
              </w:rPr>
              <w:t>日</w:t>
            </w:r>
          </w:p>
        </w:tc>
      </w:tr>
      <w:tr w:rsidR="00561893" w:rsidRPr="00EA136B">
        <w:trPr>
          <w:trHeight w:val="449"/>
          <w:jc w:val="center"/>
        </w:trPr>
        <w:tc>
          <w:tcPr>
            <w:tcW w:w="2477" w:type="dxa"/>
            <w:vAlign w:val="center"/>
          </w:tcPr>
          <w:p w:rsidR="00561893" w:rsidRPr="00EA136B" w:rsidRDefault="00561893">
            <w:pPr>
              <w:widowControl/>
              <w:spacing w:line="360" w:lineRule="auto"/>
              <w:jc w:val="center"/>
              <w:rPr>
                <w:rFonts w:ascii="DFKai-SB"/>
                <w:b/>
                <w:kern w:val="0"/>
                <w:sz w:val="24"/>
              </w:rPr>
            </w:pPr>
            <w:r w:rsidRPr="00EA136B">
              <w:rPr>
                <w:rFonts w:ascii="DFKai-SB" w:hint="eastAsia"/>
                <w:b/>
                <w:kern w:val="0"/>
                <w:sz w:val="24"/>
              </w:rPr>
              <w:t>实验室主任意见</w:t>
            </w:r>
          </w:p>
        </w:tc>
        <w:tc>
          <w:tcPr>
            <w:tcW w:w="6327" w:type="dxa"/>
            <w:gridSpan w:val="3"/>
            <w:vAlign w:val="center"/>
          </w:tcPr>
          <w:p w:rsidR="00561893" w:rsidRPr="00EA136B" w:rsidRDefault="00561893">
            <w:pPr>
              <w:widowControl/>
              <w:spacing w:line="360" w:lineRule="auto"/>
              <w:jc w:val="left"/>
              <w:rPr>
                <w:rFonts w:ascii="DFKai-SB"/>
                <w:kern w:val="0"/>
                <w:sz w:val="24"/>
              </w:rPr>
            </w:pPr>
          </w:p>
          <w:p w:rsidR="00561893" w:rsidRPr="00EA136B" w:rsidRDefault="00561893">
            <w:pPr>
              <w:widowControl/>
              <w:spacing w:line="360" w:lineRule="auto"/>
              <w:jc w:val="left"/>
              <w:rPr>
                <w:rFonts w:ascii="DFKai-SB"/>
                <w:kern w:val="0"/>
                <w:sz w:val="24"/>
              </w:rPr>
            </w:pPr>
          </w:p>
          <w:p w:rsidR="00561893" w:rsidRPr="00EA136B" w:rsidRDefault="00561893">
            <w:pPr>
              <w:widowControl/>
              <w:spacing w:line="360" w:lineRule="auto"/>
              <w:jc w:val="right"/>
              <w:rPr>
                <w:rFonts w:ascii="DFKai-SB"/>
                <w:kern w:val="0"/>
                <w:sz w:val="24"/>
              </w:rPr>
            </w:pPr>
            <w:r w:rsidRPr="00EA136B">
              <w:rPr>
                <w:rFonts w:ascii="DFKai-SB" w:hint="eastAsia"/>
                <w:kern w:val="0"/>
                <w:sz w:val="24"/>
              </w:rPr>
              <w:t>年</w:t>
            </w:r>
            <w:r w:rsidRPr="00EA136B">
              <w:rPr>
                <w:rFonts w:ascii="DFKai-SB" w:hint="eastAsia"/>
                <w:kern w:val="0"/>
                <w:sz w:val="24"/>
              </w:rPr>
              <w:t xml:space="preserve">    </w:t>
            </w:r>
            <w:r w:rsidRPr="00EA136B">
              <w:rPr>
                <w:rFonts w:ascii="DFKai-SB" w:hint="eastAsia"/>
                <w:kern w:val="0"/>
                <w:sz w:val="24"/>
              </w:rPr>
              <w:t>月</w:t>
            </w:r>
            <w:r w:rsidRPr="00EA136B">
              <w:rPr>
                <w:rFonts w:ascii="DFKai-SB" w:hint="eastAsia"/>
                <w:kern w:val="0"/>
                <w:sz w:val="24"/>
              </w:rPr>
              <w:t xml:space="preserve">    </w:t>
            </w:r>
            <w:r w:rsidRPr="00EA136B">
              <w:rPr>
                <w:rFonts w:ascii="DFKai-SB" w:hint="eastAsia"/>
                <w:kern w:val="0"/>
                <w:sz w:val="24"/>
              </w:rPr>
              <w:t>日</w:t>
            </w:r>
            <w:r w:rsidRPr="00EA136B">
              <w:rPr>
                <w:rFonts w:ascii="DFKai-SB" w:hint="eastAsia"/>
                <w:kern w:val="0"/>
                <w:sz w:val="24"/>
              </w:rPr>
              <w:t xml:space="preserve">  </w:t>
            </w:r>
          </w:p>
        </w:tc>
      </w:tr>
    </w:tbl>
    <w:p w:rsidR="00561893" w:rsidRPr="00EA136B" w:rsidRDefault="00561893">
      <w:pPr>
        <w:ind w:right="360"/>
        <w:jc w:val="right"/>
      </w:pPr>
    </w:p>
    <w:p w:rsidR="00274807" w:rsidRDefault="00274807">
      <w:pPr>
        <w:widowControl/>
        <w:jc w:val="left"/>
        <w:rPr>
          <w:b/>
          <w:sz w:val="30"/>
          <w:szCs w:val="30"/>
        </w:rPr>
      </w:pPr>
      <w:r>
        <w:rPr>
          <w:b/>
          <w:sz w:val="30"/>
          <w:szCs w:val="30"/>
        </w:rPr>
        <w:br w:type="page"/>
      </w:r>
    </w:p>
    <w:p w:rsidR="00561893" w:rsidRPr="00EA136B" w:rsidRDefault="00561893">
      <w:pPr>
        <w:spacing w:line="360" w:lineRule="auto"/>
        <w:ind w:right="480"/>
        <w:jc w:val="center"/>
        <w:rPr>
          <w:b/>
          <w:sz w:val="30"/>
          <w:szCs w:val="30"/>
        </w:rPr>
      </w:pPr>
    </w:p>
    <w:p w:rsidR="000F5457" w:rsidRPr="00EA136B" w:rsidRDefault="00274807" w:rsidP="00274807">
      <w:pPr>
        <w:widowControl/>
        <w:jc w:val="left"/>
        <w:rPr>
          <w:b/>
          <w:sz w:val="30"/>
          <w:szCs w:val="30"/>
        </w:rPr>
      </w:pPr>
      <w:r>
        <w:rPr>
          <w:b/>
          <w:sz w:val="30"/>
          <w:szCs w:val="30"/>
        </w:rPr>
        <w:br w:type="page"/>
      </w:r>
    </w:p>
    <w:p w:rsidR="00561893" w:rsidRPr="00EA136B" w:rsidRDefault="000F5457" w:rsidP="00466B38">
      <w:pPr>
        <w:pStyle w:val="a5"/>
        <w:spacing w:line="360" w:lineRule="auto"/>
        <w:ind w:leftChars="47" w:left="99"/>
        <w:jc w:val="center"/>
        <w:outlineLvl w:val="0"/>
        <w:rPr>
          <w:b/>
          <w:sz w:val="30"/>
          <w:szCs w:val="30"/>
        </w:rPr>
      </w:pPr>
      <w:bookmarkStart w:id="8" w:name="_Toc16327163"/>
      <w:r w:rsidRPr="00EA136B">
        <w:rPr>
          <w:rFonts w:hint="eastAsia"/>
          <w:b/>
          <w:sz w:val="30"/>
          <w:szCs w:val="30"/>
        </w:rPr>
        <w:lastRenderedPageBreak/>
        <w:t>福建省</w:t>
      </w:r>
      <w:r w:rsidR="00561893" w:rsidRPr="00EA136B">
        <w:rPr>
          <w:rFonts w:hint="eastAsia"/>
          <w:b/>
          <w:sz w:val="30"/>
          <w:szCs w:val="30"/>
        </w:rPr>
        <w:t>网络安全与密码技术重点实验室</w:t>
      </w:r>
      <w:bookmarkEnd w:id="8"/>
    </w:p>
    <w:p w:rsidR="00561893" w:rsidRPr="00466B38" w:rsidRDefault="00561893" w:rsidP="00466B38">
      <w:pPr>
        <w:pStyle w:val="a5"/>
        <w:spacing w:line="360" w:lineRule="auto"/>
        <w:ind w:leftChars="47" w:left="99"/>
        <w:jc w:val="center"/>
        <w:outlineLvl w:val="0"/>
        <w:rPr>
          <w:b/>
          <w:sz w:val="30"/>
          <w:szCs w:val="30"/>
        </w:rPr>
      </w:pPr>
      <w:bookmarkStart w:id="9" w:name="_Toc16327164"/>
      <w:r w:rsidRPr="00466B38">
        <w:rPr>
          <w:rFonts w:hint="eastAsia"/>
          <w:b/>
          <w:sz w:val="30"/>
          <w:szCs w:val="30"/>
        </w:rPr>
        <w:t>工作人员职责（试行）</w:t>
      </w:r>
      <w:bookmarkEnd w:id="9"/>
    </w:p>
    <w:p w:rsidR="007A60F4" w:rsidRPr="00EA136B" w:rsidRDefault="007A60F4" w:rsidP="007A60F4">
      <w:pPr>
        <w:widowControl/>
        <w:shd w:val="clear" w:color="auto" w:fill="FAF7F3"/>
        <w:spacing w:before="100" w:beforeAutospacing="1" w:after="75" w:line="360" w:lineRule="auto"/>
        <w:jc w:val="left"/>
        <w:rPr>
          <w:rFonts w:ascii="宋体" w:hAnsi="宋体" w:cs="宋体"/>
          <w:kern w:val="0"/>
          <w:sz w:val="24"/>
        </w:rPr>
      </w:pPr>
      <w:r w:rsidRPr="00EA136B">
        <w:rPr>
          <w:rFonts w:ascii="黑体" w:eastAsia="黑体" w:hAnsi="黑体" w:cs="宋体" w:hint="eastAsia"/>
          <w:kern w:val="0"/>
          <w:sz w:val="24"/>
        </w:rPr>
        <w:t>一、实验室主任职责</w:t>
      </w:r>
    </w:p>
    <w:p w:rsidR="007A60F4" w:rsidRPr="00EA136B" w:rsidRDefault="007A60F4" w:rsidP="00005A88">
      <w:pPr>
        <w:widowControl/>
        <w:numPr>
          <w:ilvl w:val="0"/>
          <w:numId w:val="17"/>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实验室实行主任负责制。主任负责组织领导实验室的科学研究、学术活动、财物开支审批、专职人员聘任等事宜。实验室常务副主任协助实验室主任负责日常管理工作。</w:t>
      </w:r>
    </w:p>
    <w:p w:rsidR="007A60F4" w:rsidRPr="00EA136B" w:rsidRDefault="007A60F4" w:rsidP="00005A88">
      <w:pPr>
        <w:widowControl/>
        <w:numPr>
          <w:ilvl w:val="0"/>
          <w:numId w:val="17"/>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定期检查各种规章制度的执行情况，接待有关部门检查、评议、评估及宣传报道，实验室阶段和年度的工作总结。</w:t>
      </w:r>
    </w:p>
    <w:p w:rsidR="007A60F4" w:rsidRPr="00EA136B" w:rsidRDefault="007A60F4" w:rsidP="00005A88">
      <w:pPr>
        <w:widowControl/>
        <w:numPr>
          <w:ilvl w:val="0"/>
          <w:numId w:val="17"/>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在实验室建设期间，实验室主任根据省科技厅《福建省重点实验室管理实施细则》全面负责实验室工作，做好实验室验收的各项准备工作。实验室建成以后，负责实验室的开放运行及管理，定期向学术委员会提交工作报告。</w:t>
      </w:r>
    </w:p>
    <w:p w:rsidR="007A60F4" w:rsidRPr="00EA136B" w:rsidRDefault="007A60F4" w:rsidP="00005A88">
      <w:pPr>
        <w:widowControl/>
        <w:numPr>
          <w:ilvl w:val="0"/>
          <w:numId w:val="17"/>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根据实验室研究方向，组织制订实验室开放课题指南，实验室年度建设计划和中长期建设计划并负责检查执行情况。</w:t>
      </w:r>
    </w:p>
    <w:p w:rsidR="007A60F4" w:rsidRPr="00EA136B" w:rsidRDefault="007A60F4" w:rsidP="00005A88">
      <w:pPr>
        <w:widowControl/>
        <w:numPr>
          <w:ilvl w:val="0"/>
          <w:numId w:val="17"/>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配合实验室学术带头人组织与协调实验室的科研工作。做好实验室研究人员的梯队建设和人才培养。</w:t>
      </w:r>
    </w:p>
    <w:p w:rsidR="007A60F4" w:rsidRPr="00EA136B" w:rsidRDefault="007A60F4" w:rsidP="007A60F4">
      <w:pPr>
        <w:widowControl/>
        <w:shd w:val="clear" w:color="auto" w:fill="FAF7F3"/>
        <w:spacing w:before="100" w:beforeAutospacing="1" w:after="75" w:line="360" w:lineRule="auto"/>
        <w:jc w:val="left"/>
        <w:rPr>
          <w:rFonts w:ascii="宋体" w:hAnsi="宋体" w:cs="宋体"/>
          <w:kern w:val="0"/>
          <w:sz w:val="24"/>
        </w:rPr>
      </w:pPr>
      <w:r w:rsidRPr="00EA136B">
        <w:rPr>
          <w:rFonts w:ascii="黑体" w:eastAsia="黑体" w:hAnsi="黑体" w:cs="宋体" w:hint="eastAsia"/>
          <w:kern w:val="0"/>
          <w:sz w:val="24"/>
        </w:rPr>
        <w:t>二、实验室成员职责</w:t>
      </w:r>
    </w:p>
    <w:p w:rsidR="007A60F4" w:rsidRPr="00EA136B" w:rsidRDefault="007A60F4" w:rsidP="00005A88">
      <w:pPr>
        <w:widowControl/>
        <w:numPr>
          <w:ilvl w:val="0"/>
          <w:numId w:val="18"/>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实验室研究人员以学术研究为主，并应积极争取承担各类研究课题，争取获得高水平的研究成果。</w:t>
      </w:r>
    </w:p>
    <w:p w:rsidR="007A60F4" w:rsidRPr="00EA136B" w:rsidRDefault="007A60F4" w:rsidP="00005A88">
      <w:pPr>
        <w:widowControl/>
        <w:numPr>
          <w:ilvl w:val="0"/>
          <w:numId w:val="18"/>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实验室研究人员应积极承担研究生、本科生和进修生的教学工作。</w:t>
      </w:r>
    </w:p>
    <w:p w:rsidR="007A60F4" w:rsidRPr="00EA136B" w:rsidRDefault="007A60F4" w:rsidP="00005A88">
      <w:pPr>
        <w:widowControl/>
        <w:numPr>
          <w:ilvl w:val="0"/>
          <w:numId w:val="18"/>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实验室技术人员主要负责仪器设备的日常管理和维护工作，为科研教学服务，保证实验室的日常运行。同时也可参加部分科研工作。</w:t>
      </w:r>
    </w:p>
    <w:p w:rsidR="007A60F4" w:rsidRPr="00EA136B" w:rsidRDefault="007A60F4" w:rsidP="00005A88">
      <w:pPr>
        <w:widowControl/>
        <w:numPr>
          <w:ilvl w:val="0"/>
          <w:numId w:val="18"/>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实验室管理人员主要从事实验室的日常事务和实验室开放运行的行政管理工作，负责实验室开放接待、科技档案、图书资料管理等工作。</w:t>
      </w:r>
    </w:p>
    <w:p w:rsidR="007A60F4" w:rsidRPr="00EA136B" w:rsidRDefault="007A60F4" w:rsidP="00005A88">
      <w:pPr>
        <w:widowControl/>
        <w:numPr>
          <w:ilvl w:val="0"/>
          <w:numId w:val="18"/>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全体实验室成员都应关心实验室的建设和发展，努力完成实验室指定的科研、教学和管理工作， 积极提出实验室工作的改进意见。同时应严格遵守实验室的各项规章制度，在工作中互相支持，相互配合，为实验室的发展做出贡献。</w:t>
      </w:r>
    </w:p>
    <w:p w:rsidR="007A60F4" w:rsidRPr="00EA136B" w:rsidRDefault="007A60F4" w:rsidP="007A60F4">
      <w:pPr>
        <w:widowControl/>
        <w:shd w:val="clear" w:color="auto" w:fill="FAF7F3"/>
        <w:spacing w:before="100" w:beforeAutospacing="1" w:after="75" w:line="360" w:lineRule="auto"/>
        <w:jc w:val="left"/>
        <w:rPr>
          <w:rFonts w:ascii="宋体" w:hAnsi="宋体" w:cs="宋体"/>
          <w:kern w:val="0"/>
          <w:sz w:val="24"/>
        </w:rPr>
      </w:pPr>
      <w:r w:rsidRPr="00EA136B">
        <w:rPr>
          <w:rFonts w:ascii="黑体" w:eastAsia="黑体" w:hAnsi="黑体" w:cs="宋体" w:hint="eastAsia"/>
          <w:kern w:val="0"/>
          <w:sz w:val="24"/>
        </w:rPr>
        <w:t>三、实验室客座人员须知</w:t>
      </w:r>
    </w:p>
    <w:p w:rsidR="007A60F4" w:rsidRPr="00EA136B" w:rsidRDefault="007A60F4" w:rsidP="00005A88">
      <w:pPr>
        <w:widowControl/>
        <w:numPr>
          <w:ilvl w:val="0"/>
          <w:numId w:val="19"/>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lastRenderedPageBreak/>
        <w:t>本实验室欢迎校内外科技工作者到本实验室从事客座研究。申请者应事先查阅“</w:t>
      </w:r>
      <w:r w:rsidR="00EA136B">
        <w:rPr>
          <w:rFonts w:ascii="宋体" w:hAnsi="宋体" w:cs="宋体" w:hint="eastAsia"/>
          <w:kern w:val="0"/>
          <w:sz w:val="24"/>
        </w:rPr>
        <w:t>福建省</w:t>
      </w:r>
      <w:r w:rsidRPr="00EA136B">
        <w:rPr>
          <w:rFonts w:ascii="宋体" w:hAnsi="宋体" w:cs="宋体" w:hint="eastAsia"/>
          <w:kern w:val="0"/>
          <w:sz w:val="24"/>
        </w:rPr>
        <w:t>网络安全与密码技术实验室简介”、“</w:t>
      </w:r>
      <w:r w:rsidR="00EA136B">
        <w:rPr>
          <w:rFonts w:ascii="宋体" w:hAnsi="宋体" w:cs="宋体" w:hint="eastAsia"/>
          <w:kern w:val="0"/>
          <w:sz w:val="24"/>
        </w:rPr>
        <w:t>福建省</w:t>
      </w:r>
      <w:r w:rsidRPr="00EA136B">
        <w:rPr>
          <w:rFonts w:ascii="宋体" w:hAnsi="宋体" w:cs="宋体" w:hint="eastAsia"/>
          <w:kern w:val="0"/>
          <w:sz w:val="24"/>
        </w:rPr>
        <w:t>网络安全与密码技术实验室开放课题基金管理条例”等规章制度，了解本实验室的性质、研究方向、开放基金申请办法及各项规章制度和管理细则。  </w:t>
      </w:r>
    </w:p>
    <w:p w:rsidR="007A60F4" w:rsidRPr="00EA136B" w:rsidRDefault="007A60F4" w:rsidP="00005A88">
      <w:pPr>
        <w:widowControl/>
        <w:numPr>
          <w:ilvl w:val="0"/>
          <w:numId w:val="19"/>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课题申请获得批准的客座研究人员应按计划来本实验室开展工作，课题负责人应及时向实验室通报课题研究进展情况， 并按时提交年度工作报告和课题完成后的研究工作总结报告及有关技术资料。</w:t>
      </w:r>
    </w:p>
    <w:p w:rsidR="007A60F4" w:rsidRPr="00EA136B" w:rsidRDefault="007A60F4" w:rsidP="00005A88">
      <w:pPr>
        <w:widowControl/>
        <w:numPr>
          <w:ilvl w:val="0"/>
          <w:numId w:val="19"/>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客座研究人员是实验室的主要研究力量之一，本实验室鼓励客座研究人员承担各类科研课题和进行学术交流，并提供必要的条件。</w:t>
      </w:r>
    </w:p>
    <w:p w:rsidR="007A60F4" w:rsidRPr="00EA136B" w:rsidRDefault="007A60F4" w:rsidP="00005A88">
      <w:pPr>
        <w:widowControl/>
        <w:numPr>
          <w:ilvl w:val="0"/>
          <w:numId w:val="19"/>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全体客座研究人员应同工作人员一样遵守实验室的各项规章制度。本实验室鼓励客座研究人员对实验室工作提出意见和建议。</w:t>
      </w:r>
    </w:p>
    <w:p w:rsidR="007A60F4" w:rsidRPr="00EA136B" w:rsidRDefault="007A60F4" w:rsidP="007A60F4">
      <w:pPr>
        <w:widowControl/>
        <w:shd w:val="clear" w:color="auto" w:fill="FAF7F3"/>
        <w:spacing w:before="100" w:beforeAutospacing="1" w:after="75" w:line="360" w:lineRule="auto"/>
        <w:jc w:val="left"/>
        <w:rPr>
          <w:rFonts w:ascii="宋体" w:hAnsi="宋体" w:cs="宋体"/>
          <w:kern w:val="0"/>
          <w:sz w:val="24"/>
        </w:rPr>
      </w:pPr>
      <w:r w:rsidRPr="00EA136B">
        <w:rPr>
          <w:rFonts w:ascii="黑体" w:eastAsia="黑体" w:hAnsi="黑体" w:cs="宋体" w:hint="eastAsia"/>
          <w:kern w:val="0"/>
          <w:sz w:val="24"/>
        </w:rPr>
        <w:t>四、实验室秘书职责</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负责做好实验室日常工作。及时统计实验室在研课题项目、论文发表、标书申报、专利申请等科研情况，并以研究方向及科研课题为依据进行统计归纳。搜集、保存成果样本（建立文本档案和目录），及时录入数据库（电子档案）；搜集保存有关实验室工作建设的相关文件和资料；参加实验室季报、年鉴编制工作，及时总结实验室的建设、学术交流、对外合作及科研成果。</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在实验室主任领导下，负责实验室公共财产管理工作，对实验室仪器、设备的使用及外借等信息进行记录管理。负责实验室网络打印机设备维护、网络打印账户管理、打印登记统计管理等工作，设备的具体使用操作方法查阅“网络打印机共享使用说明”。</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协助实验室主任做好实验室学科建设工作。起草实验室开放课题指南、研究工作总结报告、验收答辩报告，参加年鉴编制工作；协助实验室主任做好实验室学术委员会会议工作。与实验室学术委员会委员经常保持联系和沟通，及时通报实验室情况。</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协助实验室主任起草、修改、制订实验室有关管理办法及各项规章制度，并组织具体实施，落实到位。</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协助实验室主任做好访问学者和开放课题的管理工作。安排访问学者的生活、工作及讨论班、讲学、学术报告等工作。</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负责实验室安全保卫、安全防火工作，做好每天和节假日值班的安排和监督工作。负责监控系统的管理和维护，定期对实验室人员的出入情况进行管理统计。</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lastRenderedPageBreak/>
        <w:t>在实验室主任领导下，做好实验室基础建设和扩建工程管理工作。起草、修改、制订实验室建设计划。负责实验室仪器设备、桌椅设施的维护、保修，实验室改建装修等工作。</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负责实验室网站建设与日常维护。及时更新网站公告信息、资料文档及科研成果。</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协助实验室主任管理财务工作，争取经费并加强管理。管理的各类财务及时记账，账目清晰、分门别类、使用合理。</w:t>
      </w:r>
    </w:p>
    <w:p w:rsidR="007A60F4" w:rsidRPr="00EA136B" w:rsidRDefault="007A60F4" w:rsidP="00005A88">
      <w:pPr>
        <w:widowControl/>
        <w:numPr>
          <w:ilvl w:val="0"/>
          <w:numId w:val="20"/>
        </w:numPr>
        <w:shd w:val="clear" w:color="auto" w:fill="FAF7F3"/>
        <w:spacing w:line="360" w:lineRule="auto"/>
        <w:ind w:right="34"/>
        <w:jc w:val="left"/>
        <w:rPr>
          <w:rFonts w:ascii="宋体" w:hAnsi="宋体" w:cs="宋体"/>
          <w:kern w:val="0"/>
          <w:sz w:val="24"/>
        </w:rPr>
      </w:pPr>
      <w:r w:rsidRPr="00EA136B">
        <w:rPr>
          <w:rFonts w:ascii="宋体" w:hAnsi="宋体" w:cs="宋体" w:hint="eastAsia"/>
          <w:kern w:val="0"/>
          <w:sz w:val="24"/>
        </w:rPr>
        <w:t>负责实验室研究生基本信息收集工作，加强学生管理及联系。</w:t>
      </w:r>
    </w:p>
    <w:p w:rsidR="00561893" w:rsidRPr="00EA136B" w:rsidRDefault="00561893">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005A88" w:rsidRPr="00EA136B" w:rsidRDefault="00005A88">
      <w:pPr>
        <w:widowControl/>
        <w:spacing w:after="75" w:line="360" w:lineRule="auto"/>
        <w:jc w:val="left"/>
        <w:rPr>
          <w:rFonts w:ascii="宋体" w:hAnsi="宋体" w:cs="宋体"/>
          <w:kern w:val="0"/>
          <w:sz w:val="24"/>
        </w:rPr>
      </w:pPr>
    </w:p>
    <w:p w:rsidR="007A60F4" w:rsidRPr="000F63CB" w:rsidRDefault="007A60F4" w:rsidP="000F63CB">
      <w:pPr>
        <w:jc w:val="right"/>
        <w:rPr>
          <w:rFonts w:eastAsia="黑体"/>
          <w:kern w:val="0"/>
          <w:sz w:val="26"/>
          <w:szCs w:val="26"/>
        </w:rPr>
      </w:pPr>
      <w:r w:rsidRPr="000F63CB">
        <w:rPr>
          <w:rFonts w:eastAsia="黑体"/>
          <w:kern w:val="0"/>
          <w:sz w:val="26"/>
          <w:szCs w:val="26"/>
        </w:rPr>
        <w:t>福建省网络安全与密码技术重点实验室</w:t>
      </w:r>
    </w:p>
    <w:p w:rsidR="00274807" w:rsidRDefault="007A60F4" w:rsidP="00274807">
      <w:pPr>
        <w:jc w:val="right"/>
        <w:rPr>
          <w:rFonts w:eastAsia="黑体" w:hAnsi="黑体"/>
          <w:kern w:val="0"/>
          <w:sz w:val="26"/>
          <w:szCs w:val="26"/>
        </w:rPr>
      </w:pPr>
      <w:r w:rsidRPr="00EA136B">
        <w:rPr>
          <w:rFonts w:eastAsia="黑体"/>
          <w:kern w:val="0"/>
          <w:sz w:val="26"/>
          <w:szCs w:val="26"/>
        </w:rPr>
        <w:t>2019</w:t>
      </w:r>
      <w:r w:rsidRPr="00EA136B">
        <w:rPr>
          <w:rFonts w:eastAsia="黑体" w:hAnsi="黑体"/>
          <w:kern w:val="0"/>
          <w:sz w:val="26"/>
          <w:szCs w:val="26"/>
        </w:rPr>
        <w:t>年</w:t>
      </w:r>
      <w:r w:rsidRPr="00EA136B">
        <w:rPr>
          <w:rFonts w:eastAsia="黑体"/>
          <w:kern w:val="0"/>
          <w:sz w:val="26"/>
          <w:szCs w:val="26"/>
        </w:rPr>
        <w:t>5</w:t>
      </w:r>
      <w:r w:rsidRPr="00EA136B">
        <w:rPr>
          <w:rFonts w:eastAsia="黑体" w:hAnsi="黑体"/>
          <w:kern w:val="0"/>
          <w:sz w:val="26"/>
          <w:szCs w:val="26"/>
        </w:rPr>
        <w:t>月</w:t>
      </w:r>
      <w:r w:rsidRPr="00EA136B">
        <w:rPr>
          <w:rFonts w:eastAsia="黑体"/>
          <w:kern w:val="0"/>
          <w:sz w:val="26"/>
          <w:szCs w:val="26"/>
        </w:rPr>
        <w:t>22</w:t>
      </w:r>
      <w:r w:rsidRPr="00EA136B">
        <w:rPr>
          <w:rFonts w:eastAsia="黑体" w:hAnsi="黑体"/>
          <w:kern w:val="0"/>
          <w:sz w:val="26"/>
          <w:szCs w:val="26"/>
        </w:rPr>
        <w:t>日</w:t>
      </w:r>
    </w:p>
    <w:p w:rsidR="007A60F4" w:rsidRPr="00EA136B" w:rsidRDefault="007A60F4" w:rsidP="00274807">
      <w:pPr>
        <w:ind w:right="315"/>
        <w:jc w:val="right"/>
      </w:pPr>
      <w:r w:rsidRPr="00EA136B">
        <w:br w:type="page"/>
      </w:r>
    </w:p>
    <w:p w:rsidR="00561893" w:rsidRPr="00466B38" w:rsidRDefault="00561893" w:rsidP="00466B38">
      <w:pPr>
        <w:pStyle w:val="a5"/>
        <w:spacing w:line="360" w:lineRule="auto"/>
        <w:ind w:leftChars="47" w:left="99"/>
        <w:jc w:val="center"/>
        <w:outlineLvl w:val="0"/>
        <w:rPr>
          <w:b/>
          <w:sz w:val="30"/>
          <w:szCs w:val="30"/>
        </w:rPr>
      </w:pPr>
      <w:r w:rsidRPr="00EA136B">
        <w:rPr>
          <w:rFonts w:ascii="黑体" w:eastAsia="黑体"/>
          <w:sz w:val="24"/>
        </w:rPr>
        <w:lastRenderedPageBreak/>
        <w:br w:type="page"/>
      </w:r>
      <w:bookmarkStart w:id="10" w:name="_Toc16327165"/>
      <w:r w:rsidR="00EA136B" w:rsidRPr="00EA136B">
        <w:rPr>
          <w:rFonts w:hint="eastAsia"/>
          <w:b/>
          <w:sz w:val="30"/>
          <w:szCs w:val="30"/>
        </w:rPr>
        <w:lastRenderedPageBreak/>
        <w:t>福建省</w:t>
      </w:r>
      <w:r w:rsidRPr="00EA136B">
        <w:rPr>
          <w:rFonts w:hint="eastAsia"/>
          <w:b/>
          <w:sz w:val="30"/>
          <w:szCs w:val="30"/>
        </w:rPr>
        <w:t>网络安全与密码技术重点实验室</w:t>
      </w:r>
      <w:bookmarkEnd w:id="10"/>
    </w:p>
    <w:p w:rsidR="00561893" w:rsidRPr="00466B38" w:rsidRDefault="00561893" w:rsidP="00466B38">
      <w:pPr>
        <w:pStyle w:val="a5"/>
        <w:spacing w:line="360" w:lineRule="auto"/>
        <w:ind w:leftChars="47" w:left="99"/>
        <w:jc w:val="center"/>
        <w:outlineLvl w:val="0"/>
        <w:rPr>
          <w:b/>
          <w:sz w:val="30"/>
          <w:szCs w:val="30"/>
        </w:rPr>
      </w:pPr>
      <w:bookmarkStart w:id="11" w:name="_Toc16327166"/>
      <w:r w:rsidRPr="00466B38">
        <w:rPr>
          <w:rFonts w:hint="eastAsia"/>
          <w:b/>
          <w:sz w:val="30"/>
          <w:szCs w:val="30"/>
        </w:rPr>
        <w:t>学术委员会工作章程（试行）</w:t>
      </w:r>
      <w:bookmarkEnd w:id="11"/>
    </w:p>
    <w:p w:rsidR="00005A88" w:rsidRPr="002518AB" w:rsidRDefault="00005A88" w:rsidP="00005A88">
      <w:pPr>
        <w:widowControl/>
        <w:shd w:val="clear" w:color="auto" w:fill="FAF7F3"/>
        <w:spacing w:line="360" w:lineRule="auto"/>
        <w:jc w:val="left"/>
        <w:rPr>
          <w:rFonts w:ascii="宋体" w:hAnsi="宋体" w:cs="宋体"/>
          <w:color w:val="000000" w:themeColor="text1"/>
          <w:kern w:val="0"/>
          <w:sz w:val="24"/>
        </w:rPr>
      </w:pPr>
      <w:r w:rsidRPr="002518AB">
        <w:rPr>
          <w:rFonts w:ascii="黑体" w:eastAsia="黑体" w:hAnsi="黑体" w:cs="宋体" w:hint="eastAsia"/>
          <w:color w:val="000000" w:themeColor="text1"/>
          <w:kern w:val="0"/>
          <w:sz w:val="24"/>
        </w:rPr>
        <w:t>一、学术委员会组成</w:t>
      </w:r>
    </w:p>
    <w:p w:rsidR="00005A88" w:rsidRPr="002518AB" w:rsidRDefault="00005A88" w:rsidP="00005A88">
      <w:pPr>
        <w:widowControl/>
        <w:numPr>
          <w:ilvl w:val="0"/>
          <w:numId w:val="21"/>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hint="eastAsia"/>
          <w:color w:val="000000" w:themeColor="text1"/>
          <w:kern w:val="0"/>
          <w:sz w:val="24"/>
        </w:rPr>
        <w:t>福建省网络安全与密码技术实验室学术委员会受福建师范大学的委托，是实验室的学术指导与评审机构。  </w:t>
      </w:r>
    </w:p>
    <w:p w:rsidR="00005A88" w:rsidRPr="002518AB" w:rsidRDefault="00005A88" w:rsidP="00005A88">
      <w:pPr>
        <w:widowControl/>
        <w:numPr>
          <w:ilvl w:val="0"/>
          <w:numId w:val="21"/>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hint="eastAsia"/>
          <w:color w:val="000000" w:themeColor="text1"/>
          <w:kern w:val="0"/>
          <w:sz w:val="24"/>
        </w:rPr>
        <w:t>学术委员会委员由计算机科学、信息与通信工程、密码技术等领域的国内知名专家组成。学术委员会委员的特长将涵盖计算机科学、数学、网络空间安全、密码学等不同学科领域，以保证学术委员会能从相关领域的不同学术角度对实验室的研究方向和工作内容实施有效的指导。学术委员会设主任1名，副主任3名，委员8名。</w:t>
      </w:r>
    </w:p>
    <w:p w:rsidR="00005A88" w:rsidRPr="002518AB" w:rsidRDefault="00005A88" w:rsidP="00005A88">
      <w:pPr>
        <w:widowControl/>
        <w:numPr>
          <w:ilvl w:val="0"/>
          <w:numId w:val="21"/>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hint="eastAsia"/>
          <w:color w:val="000000" w:themeColor="text1"/>
          <w:kern w:val="0"/>
          <w:sz w:val="24"/>
        </w:rPr>
        <w:t>学术委员会主任由福建师范大学推荐，省教育厅聘任。学术委员会副主任和成员由福建师范大学聘任，报省教育厅备案。原则上福建师范大学的学术委员会不超过总人数的三分之一，中青年学术委员不少于三分之一。</w:t>
      </w:r>
    </w:p>
    <w:p w:rsidR="00005A88" w:rsidRPr="002518AB" w:rsidRDefault="00005A88" w:rsidP="00005A88">
      <w:pPr>
        <w:widowControl/>
        <w:numPr>
          <w:ilvl w:val="0"/>
          <w:numId w:val="21"/>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hint="eastAsia"/>
          <w:color w:val="000000" w:themeColor="text1"/>
          <w:kern w:val="0"/>
          <w:sz w:val="24"/>
        </w:rPr>
        <w:t>学术委员会的年龄一般不超过60岁，每届任期为3年。每次换届更换的人数不少于三分之一。</w:t>
      </w:r>
    </w:p>
    <w:p w:rsidR="00005A88" w:rsidRPr="002518AB" w:rsidRDefault="00005A88" w:rsidP="00005A88">
      <w:pPr>
        <w:widowControl/>
        <w:shd w:val="clear" w:color="auto" w:fill="FAF7F3"/>
        <w:spacing w:line="360" w:lineRule="auto"/>
        <w:jc w:val="left"/>
        <w:rPr>
          <w:rFonts w:ascii="黑体" w:eastAsia="黑体" w:hAnsi="黑体" w:cs="宋体"/>
          <w:color w:val="000000" w:themeColor="text1"/>
          <w:kern w:val="0"/>
          <w:sz w:val="24"/>
        </w:rPr>
      </w:pPr>
      <w:r w:rsidRPr="002518AB">
        <w:rPr>
          <w:rFonts w:ascii="黑体" w:eastAsia="黑体" w:hAnsi="黑体" w:cs="宋体" w:hint="eastAsia"/>
          <w:color w:val="000000" w:themeColor="text1"/>
          <w:kern w:val="0"/>
          <w:sz w:val="24"/>
        </w:rPr>
        <w:t>二、学术委员会作用和职责</w:t>
      </w:r>
    </w:p>
    <w:p w:rsidR="00005A88" w:rsidRPr="002518AB" w:rsidRDefault="00005A88" w:rsidP="00005A88">
      <w:pPr>
        <w:widowControl/>
        <w:numPr>
          <w:ilvl w:val="0"/>
          <w:numId w:val="22"/>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审定实验室的学科布局、研究方向、目标及课题指南。</w:t>
      </w:r>
    </w:p>
    <w:p w:rsidR="00005A88" w:rsidRPr="002518AB" w:rsidRDefault="00005A88" w:rsidP="00005A88">
      <w:pPr>
        <w:widowControl/>
        <w:numPr>
          <w:ilvl w:val="0"/>
          <w:numId w:val="22"/>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审议实验室对内对外的学术交流和科技合作项目。</w:t>
      </w:r>
    </w:p>
    <w:p w:rsidR="00005A88" w:rsidRPr="002518AB" w:rsidRDefault="00005A88" w:rsidP="00005A88">
      <w:pPr>
        <w:widowControl/>
        <w:numPr>
          <w:ilvl w:val="0"/>
          <w:numId w:val="22"/>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审定开放课题基金指南和经费试用办法。</w:t>
      </w:r>
    </w:p>
    <w:p w:rsidR="00005A88" w:rsidRPr="002518AB" w:rsidRDefault="00005A88" w:rsidP="00005A88">
      <w:pPr>
        <w:widowControl/>
        <w:numPr>
          <w:ilvl w:val="0"/>
          <w:numId w:val="22"/>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审批开放课题基金申请及建议资助金额。</w:t>
      </w:r>
    </w:p>
    <w:p w:rsidR="00005A88" w:rsidRPr="002518AB" w:rsidRDefault="00005A88" w:rsidP="00005A88">
      <w:pPr>
        <w:widowControl/>
        <w:numPr>
          <w:ilvl w:val="0"/>
          <w:numId w:val="22"/>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听取实验室主任的工作报告，审议实验室的年度报告。</w:t>
      </w:r>
    </w:p>
    <w:p w:rsidR="00005A88" w:rsidRPr="002518AB" w:rsidRDefault="00005A88" w:rsidP="00005A88">
      <w:pPr>
        <w:widowControl/>
        <w:numPr>
          <w:ilvl w:val="0"/>
          <w:numId w:val="22"/>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参与评议和鉴定实验室研究成果，参与论文答辩并向有关部门推荐优秀成果和优秀人才。</w:t>
      </w:r>
    </w:p>
    <w:p w:rsidR="00005A88" w:rsidRPr="002518AB" w:rsidRDefault="00005A88" w:rsidP="00005A88">
      <w:pPr>
        <w:widowControl/>
        <w:shd w:val="clear" w:color="auto" w:fill="FAF7F3"/>
        <w:spacing w:line="360" w:lineRule="auto"/>
        <w:jc w:val="left"/>
        <w:rPr>
          <w:rFonts w:ascii="黑体" w:eastAsia="黑体" w:hAnsi="黑体" w:cs="宋体"/>
          <w:color w:val="000000" w:themeColor="text1"/>
          <w:kern w:val="0"/>
          <w:sz w:val="24"/>
        </w:rPr>
      </w:pPr>
      <w:r w:rsidRPr="002518AB">
        <w:rPr>
          <w:rFonts w:ascii="黑体" w:eastAsia="黑体" w:hAnsi="黑体" w:cs="宋体" w:hint="eastAsia"/>
          <w:color w:val="000000" w:themeColor="text1"/>
          <w:kern w:val="0"/>
          <w:sz w:val="24"/>
        </w:rPr>
        <w:t>三、学术委员会工作方式</w:t>
      </w:r>
    </w:p>
    <w:p w:rsidR="00005A88" w:rsidRPr="002518AB" w:rsidRDefault="00005A88" w:rsidP="00005A88">
      <w:pPr>
        <w:widowControl/>
        <w:numPr>
          <w:ilvl w:val="0"/>
          <w:numId w:val="23"/>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学术委员会一般每年召开一次学术委员会全体会议。</w:t>
      </w:r>
    </w:p>
    <w:p w:rsidR="00005A88" w:rsidRPr="002518AB" w:rsidRDefault="00005A88" w:rsidP="00005A88">
      <w:pPr>
        <w:widowControl/>
        <w:numPr>
          <w:ilvl w:val="0"/>
          <w:numId w:val="23"/>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学术委员会可采用通信方式进行课题评审和对实验室建设提出建议。</w:t>
      </w:r>
    </w:p>
    <w:p w:rsidR="00005A88" w:rsidRPr="002518AB" w:rsidRDefault="00005A88" w:rsidP="00005A88">
      <w:pPr>
        <w:widowControl/>
        <w:numPr>
          <w:ilvl w:val="0"/>
          <w:numId w:val="23"/>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学术委员会的决议需经超过半数委员出席会议的三分之二委员通过。</w:t>
      </w:r>
    </w:p>
    <w:p w:rsidR="00005A88" w:rsidRPr="002518AB" w:rsidRDefault="00005A88" w:rsidP="00005A88">
      <w:pPr>
        <w:widowControl/>
        <w:numPr>
          <w:ilvl w:val="0"/>
          <w:numId w:val="23"/>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学术委员会委员通过讲学、短期工作和互派研究人员等多种形式积极参加和支持实验室研究工作，实验室为其创造必要条件和提供方便。  </w:t>
      </w:r>
    </w:p>
    <w:p w:rsidR="00561893" w:rsidRPr="002518AB" w:rsidRDefault="00005A88" w:rsidP="00005A88">
      <w:pPr>
        <w:widowControl/>
        <w:numPr>
          <w:ilvl w:val="0"/>
          <w:numId w:val="23"/>
        </w:numPr>
        <w:shd w:val="clear" w:color="auto" w:fill="FAF7F3"/>
        <w:spacing w:line="360" w:lineRule="auto"/>
        <w:ind w:right="34"/>
        <w:jc w:val="left"/>
        <w:rPr>
          <w:rFonts w:ascii="宋体" w:hAnsi="宋体" w:cs="宋体"/>
          <w:color w:val="000000" w:themeColor="text1"/>
          <w:kern w:val="0"/>
          <w:sz w:val="24"/>
        </w:rPr>
      </w:pPr>
      <w:r w:rsidRPr="002518AB">
        <w:rPr>
          <w:rFonts w:ascii="宋体" w:hAnsi="宋体" w:cs="宋体"/>
          <w:color w:val="000000" w:themeColor="text1"/>
          <w:kern w:val="0"/>
          <w:sz w:val="24"/>
        </w:rPr>
        <w:t>学术委员会下设学术秘书，具体负责和各委员的通讯联系及学术委员会的日常事务。</w:t>
      </w:r>
    </w:p>
    <w:p w:rsidR="00005A88" w:rsidRPr="000F63CB" w:rsidRDefault="00005A88" w:rsidP="000F63CB">
      <w:pPr>
        <w:spacing w:line="360" w:lineRule="exact"/>
        <w:jc w:val="right"/>
        <w:rPr>
          <w:rFonts w:eastAsia="黑体"/>
          <w:kern w:val="0"/>
          <w:sz w:val="26"/>
          <w:szCs w:val="26"/>
        </w:rPr>
      </w:pPr>
      <w:r w:rsidRPr="000F63CB">
        <w:rPr>
          <w:rFonts w:eastAsia="黑体"/>
          <w:kern w:val="0"/>
          <w:sz w:val="26"/>
          <w:szCs w:val="26"/>
        </w:rPr>
        <w:t>福建省网络安全与密码技术重点实验室</w:t>
      </w:r>
    </w:p>
    <w:p w:rsidR="00F5092C" w:rsidRDefault="00005A88" w:rsidP="000F63CB">
      <w:pPr>
        <w:spacing w:line="360" w:lineRule="exact"/>
        <w:jc w:val="right"/>
        <w:rPr>
          <w:rFonts w:eastAsia="黑体"/>
          <w:kern w:val="0"/>
          <w:sz w:val="26"/>
          <w:szCs w:val="26"/>
        </w:rPr>
      </w:pPr>
      <w:r w:rsidRPr="00EA136B">
        <w:rPr>
          <w:rFonts w:eastAsia="黑体"/>
          <w:kern w:val="0"/>
          <w:sz w:val="26"/>
          <w:szCs w:val="26"/>
        </w:rPr>
        <w:t>2019</w:t>
      </w:r>
      <w:r w:rsidRPr="000F63CB">
        <w:rPr>
          <w:rFonts w:eastAsia="黑体"/>
          <w:kern w:val="0"/>
          <w:sz w:val="26"/>
          <w:szCs w:val="26"/>
        </w:rPr>
        <w:t>年</w:t>
      </w:r>
      <w:r w:rsidRPr="00EA136B">
        <w:rPr>
          <w:rFonts w:eastAsia="黑体"/>
          <w:kern w:val="0"/>
          <w:sz w:val="26"/>
          <w:szCs w:val="26"/>
        </w:rPr>
        <w:t>5</w:t>
      </w:r>
      <w:r w:rsidRPr="000F63CB">
        <w:rPr>
          <w:rFonts w:eastAsia="黑体"/>
          <w:kern w:val="0"/>
          <w:sz w:val="26"/>
          <w:szCs w:val="26"/>
        </w:rPr>
        <w:t>月</w:t>
      </w:r>
      <w:r w:rsidRPr="00EA136B">
        <w:rPr>
          <w:rFonts w:eastAsia="黑体"/>
          <w:kern w:val="0"/>
          <w:sz w:val="26"/>
          <w:szCs w:val="26"/>
        </w:rPr>
        <w:t>22</w:t>
      </w:r>
      <w:r w:rsidRPr="000F63CB">
        <w:rPr>
          <w:rFonts w:eastAsia="黑体"/>
          <w:kern w:val="0"/>
          <w:sz w:val="26"/>
          <w:szCs w:val="26"/>
        </w:rPr>
        <w:t>日</w:t>
      </w:r>
    </w:p>
    <w:p w:rsidR="00F5092C" w:rsidRDefault="00F5092C">
      <w:pPr>
        <w:widowControl/>
        <w:jc w:val="left"/>
        <w:rPr>
          <w:rFonts w:eastAsia="黑体"/>
          <w:kern w:val="0"/>
          <w:sz w:val="26"/>
          <w:szCs w:val="26"/>
        </w:rPr>
      </w:pPr>
      <w:r>
        <w:rPr>
          <w:rFonts w:eastAsia="黑体"/>
          <w:kern w:val="0"/>
          <w:sz w:val="26"/>
          <w:szCs w:val="26"/>
        </w:rPr>
        <w:lastRenderedPageBreak/>
        <w:br w:type="page"/>
      </w:r>
    </w:p>
    <w:p w:rsidR="00274807" w:rsidRPr="000F63CB" w:rsidRDefault="00274807" w:rsidP="000F63CB">
      <w:pPr>
        <w:spacing w:line="360" w:lineRule="exact"/>
        <w:jc w:val="right"/>
        <w:rPr>
          <w:rFonts w:eastAsia="黑体"/>
          <w:kern w:val="0"/>
          <w:sz w:val="26"/>
          <w:szCs w:val="26"/>
        </w:rPr>
      </w:pPr>
    </w:p>
    <w:p w:rsidR="00005A88" w:rsidRPr="00EA136B" w:rsidRDefault="00005A88" w:rsidP="00274807">
      <w:pPr>
        <w:rPr>
          <w:rFonts w:eastAsia="黑体" w:hAnsi="黑体"/>
          <w:kern w:val="0"/>
          <w:sz w:val="26"/>
          <w:szCs w:val="26"/>
        </w:rPr>
      </w:pPr>
    </w:p>
    <w:p w:rsidR="00561893" w:rsidRPr="00466B38" w:rsidRDefault="000F5457" w:rsidP="00466B38">
      <w:pPr>
        <w:pStyle w:val="a5"/>
        <w:spacing w:line="360" w:lineRule="auto"/>
        <w:ind w:leftChars="47" w:left="99"/>
        <w:jc w:val="center"/>
        <w:outlineLvl w:val="0"/>
        <w:rPr>
          <w:b/>
          <w:sz w:val="30"/>
          <w:szCs w:val="30"/>
        </w:rPr>
      </w:pPr>
      <w:bookmarkStart w:id="12" w:name="_Toc16327167"/>
      <w:r w:rsidRPr="00466B38">
        <w:rPr>
          <w:rFonts w:hint="eastAsia"/>
          <w:b/>
          <w:sz w:val="30"/>
          <w:szCs w:val="30"/>
        </w:rPr>
        <w:t>福建省</w:t>
      </w:r>
      <w:r w:rsidR="00561893" w:rsidRPr="00466B38">
        <w:rPr>
          <w:rFonts w:hint="eastAsia"/>
          <w:b/>
          <w:sz w:val="30"/>
          <w:szCs w:val="30"/>
        </w:rPr>
        <w:t>网络安全与密码技术重点实验室</w:t>
      </w:r>
      <w:bookmarkEnd w:id="12"/>
    </w:p>
    <w:p w:rsidR="00561893" w:rsidRPr="00466B38" w:rsidRDefault="00561893" w:rsidP="00466B38">
      <w:pPr>
        <w:pStyle w:val="a5"/>
        <w:spacing w:line="360" w:lineRule="auto"/>
        <w:ind w:leftChars="47" w:left="99"/>
        <w:jc w:val="center"/>
        <w:outlineLvl w:val="0"/>
        <w:rPr>
          <w:b/>
          <w:sz w:val="30"/>
          <w:szCs w:val="30"/>
        </w:rPr>
      </w:pPr>
      <w:bookmarkStart w:id="13" w:name="_Toc16327168"/>
      <w:r w:rsidRPr="00466B38">
        <w:rPr>
          <w:rFonts w:hint="eastAsia"/>
          <w:b/>
          <w:sz w:val="30"/>
          <w:szCs w:val="30"/>
        </w:rPr>
        <w:t>开放课题基金管理条例（试行）</w:t>
      </w:r>
      <w:bookmarkEnd w:id="13"/>
    </w:p>
    <w:p w:rsidR="00561893" w:rsidRPr="00EA136B" w:rsidRDefault="00561893">
      <w:pPr>
        <w:spacing w:line="360" w:lineRule="auto"/>
        <w:rPr>
          <w:rFonts w:ascii="黑体" w:eastAsia="黑体"/>
          <w:sz w:val="24"/>
        </w:rPr>
      </w:pPr>
      <w:r w:rsidRPr="00EA136B">
        <w:rPr>
          <w:rFonts w:ascii="黑体" w:eastAsia="黑体" w:hint="eastAsia"/>
          <w:sz w:val="24"/>
        </w:rPr>
        <w:t>一、总则</w:t>
      </w:r>
    </w:p>
    <w:p w:rsidR="00561893" w:rsidRPr="00EA136B" w:rsidRDefault="00561893">
      <w:pPr>
        <w:autoSpaceDE w:val="0"/>
        <w:autoSpaceDN w:val="0"/>
        <w:adjustRightInd w:val="0"/>
        <w:spacing w:line="360" w:lineRule="auto"/>
        <w:ind w:right="40" w:firstLine="420"/>
        <w:rPr>
          <w:rFonts w:ascii="宋体" w:hAnsi="宋体" w:cs="Sim Sun"/>
          <w:kern w:val="0"/>
          <w:szCs w:val="21"/>
        </w:rPr>
      </w:pPr>
      <w:r w:rsidRPr="00EA136B">
        <w:rPr>
          <w:rFonts w:ascii="黑体" w:eastAsia="黑体" w:hAnsi="宋体" w:cs="Sim Sun" w:hint="eastAsia"/>
          <w:kern w:val="0"/>
          <w:szCs w:val="21"/>
        </w:rPr>
        <w:t>第一条</w:t>
      </w:r>
      <w:r w:rsidRPr="00EA136B">
        <w:rPr>
          <w:rFonts w:ascii="宋体" w:hAnsi="宋体" w:cs="Sim Sun" w:hint="eastAsia"/>
          <w:kern w:val="0"/>
          <w:szCs w:val="21"/>
        </w:rPr>
        <w:t xml:space="preserve"> </w:t>
      </w:r>
      <w:r w:rsidR="00C8251A" w:rsidRPr="00EA136B">
        <w:rPr>
          <w:rFonts w:ascii="宋体" w:hAnsi="宋体" w:cs="Sim Sun" w:hint="eastAsia"/>
          <w:kern w:val="0"/>
          <w:szCs w:val="21"/>
        </w:rPr>
        <w:t>福建省</w:t>
      </w:r>
      <w:r w:rsidRPr="00EA136B">
        <w:rPr>
          <w:rFonts w:ascii="宋体" w:hAnsi="宋体" w:cs="Sim Sun" w:hint="eastAsia"/>
          <w:kern w:val="0"/>
          <w:szCs w:val="21"/>
        </w:rPr>
        <w:t>网络安全与密码技术重点实验室主要从事基础理论和应用基础研究，鼓励新思想、新方法及交叉学科的发展，提倡创新、求实、开放、交流的学术风气。融入国际前沿，面向国家经济建设和社会发展，正朝着建设开放型、具有世界一流水平的应用基础研究和人才培养基地的目标前进。实验室将充分发挥在网络安全与密码技术领域研究上的优势，为国内外科技工作者创造条件以促进网络安全与密码技术的发展。</w:t>
      </w:r>
    </w:p>
    <w:p w:rsidR="00561893" w:rsidRPr="00EA136B" w:rsidRDefault="00561893">
      <w:pPr>
        <w:autoSpaceDE w:val="0"/>
        <w:autoSpaceDN w:val="0"/>
        <w:adjustRightInd w:val="0"/>
        <w:spacing w:line="360" w:lineRule="auto"/>
        <w:ind w:right="40" w:firstLine="420"/>
        <w:rPr>
          <w:rFonts w:ascii="宋体" w:hAnsi="宋体" w:cs="Sim Sun"/>
          <w:kern w:val="0"/>
          <w:szCs w:val="21"/>
        </w:rPr>
      </w:pPr>
      <w:r w:rsidRPr="00EA136B">
        <w:rPr>
          <w:rFonts w:ascii="黑体" w:eastAsia="黑体" w:hAnsi="宋体" w:cs="Sim Sun" w:hint="eastAsia"/>
          <w:kern w:val="0"/>
          <w:szCs w:val="21"/>
        </w:rPr>
        <w:t>第二条</w:t>
      </w:r>
      <w:r w:rsidRPr="00EA136B">
        <w:rPr>
          <w:rFonts w:ascii="宋体" w:hAnsi="宋体" w:cs="Sim Sun" w:hint="eastAsia"/>
          <w:kern w:val="0"/>
          <w:szCs w:val="21"/>
        </w:rPr>
        <w:t xml:space="preserve"> 开放课题基金面向国内外从事基础理论研究和基础应用研究的大学、研究所等单位，通过部分资助、合作科研、提供仪器使用和技术服务等方式。凡具备申请条件的研究人员均可提出申请。</w:t>
      </w:r>
      <w:r w:rsidRPr="00EA136B">
        <w:rPr>
          <w:rFonts w:ascii="宋体" w:hAnsi="宋体" w:cs="Sim Sun"/>
          <w:kern w:val="0"/>
          <w:szCs w:val="21"/>
        </w:rPr>
        <w:t xml:space="preserve"> </w:t>
      </w:r>
    </w:p>
    <w:p w:rsidR="00561893" w:rsidRPr="00EA136B" w:rsidRDefault="00561893">
      <w:pPr>
        <w:autoSpaceDE w:val="0"/>
        <w:autoSpaceDN w:val="0"/>
        <w:adjustRightInd w:val="0"/>
        <w:spacing w:line="360" w:lineRule="auto"/>
        <w:ind w:right="40" w:firstLine="420"/>
        <w:rPr>
          <w:rFonts w:ascii="宋体" w:hAnsi="宋体"/>
          <w:szCs w:val="21"/>
        </w:rPr>
      </w:pPr>
      <w:r w:rsidRPr="00EA136B">
        <w:rPr>
          <w:rFonts w:ascii="黑体" w:eastAsia="黑体" w:hAnsi="宋体" w:cs="Sim Sun" w:hint="eastAsia"/>
          <w:kern w:val="0"/>
          <w:szCs w:val="21"/>
        </w:rPr>
        <w:t>第三条</w:t>
      </w:r>
      <w:r w:rsidRPr="00EA136B">
        <w:rPr>
          <w:rFonts w:ascii="宋体" w:hAnsi="宋体" w:cs="Sim Sun" w:hint="eastAsia"/>
          <w:kern w:val="0"/>
          <w:szCs w:val="21"/>
        </w:rPr>
        <w:t xml:space="preserve"> 开放课题基金应符合实验室当年发布的课题申请指南，按照</w:t>
      </w:r>
      <w:r w:rsidRPr="00EA136B">
        <w:rPr>
          <w:rFonts w:ascii="宋体" w:hAnsi="宋体" w:cs="Sim Sun"/>
          <w:kern w:val="0"/>
          <w:szCs w:val="21"/>
        </w:rPr>
        <w:t>“</w:t>
      </w:r>
      <w:r w:rsidRPr="00EA136B">
        <w:rPr>
          <w:rFonts w:ascii="宋体" w:hAnsi="宋体" w:cs="Sim Sun" w:hint="eastAsia"/>
          <w:kern w:val="0"/>
          <w:szCs w:val="21"/>
        </w:rPr>
        <w:t>公平竞争、择优支持</w:t>
      </w:r>
      <w:r w:rsidRPr="00EA136B">
        <w:rPr>
          <w:rFonts w:ascii="宋体" w:hAnsi="宋体" w:cs="Sim Sun"/>
          <w:kern w:val="0"/>
          <w:szCs w:val="21"/>
        </w:rPr>
        <w:t>”</w:t>
      </w:r>
      <w:r w:rsidRPr="00EA136B">
        <w:rPr>
          <w:rFonts w:ascii="宋体" w:hAnsi="宋体" w:cs="Sim Sun" w:hint="eastAsia"/>
          <w:kern w:val="0"/>
          <w:szCs w:val="21"/>
        </w:rPr>
        <w:t>的原则，向实验室学术委员会批准的课题提供资助。</w:t>
      </w:r>
    </w:p>
    <w:p w:rsidR="00561893" w:rsidRPr="00EA136B" w:rsidRDefault="00561893">
      <w:pPr>
        <w:spacing w:line="360" w:lineRule="auto"/>
        <w:rPr>
          <w:rFonts w:ascii="黑体" w:eastAsia="黑体"/>
          <w:sz w:val="24"/>
        </w:rPr>
      </w:pPr>
      <w:r w:rsidRPr="00EA136B">
        <w:rPr>
          <w:rFonts w:ascii="黑体" w:eastAsia="黑体" w:hint="eastAsia"/>
          <w:sz w:val="24"/>
        </w:rPr>
        <w:t>二、资助范围和资助领域</w:t>
      </w:r>
    </w:p>
    <w:p w:rsidR="00561893" w:rsidRPr="00EA136B" w:rsidRDefault="00561893">
      <w:pPr>
        <w:autoSpaceDE w:val="0"/>
        <w:autoSpaceDN w:val="0"/>
        <w:adjustRightInd w:val="0"/>
        <w:spacing w:line="360" w:lineRule="auto"/>
        <w:ind w:right="-17" w:firstLineChars="196" w:firstLine="412"/>
        <w:rPr>
          <w:rFonts w:ascii="宋体" w:hAnsi="宋体" w:cs="Sim Sun"/>
          <w:kern w:val="0"/>
          <w:szCs w:val="21"/>
        </w:rPr>
      </w:pPr>
      <w:r w:rsidRPr="00EA136B">
        <w:rPr>
          <w:rFonts w:ascii="黑体" w:eastAsia="黑体" w:hAnsi="宋体" w:cs="Sim Hei" w:hint="eastAsia"/>
          <w:kern w:val="0"/>
          <w:szCs w:val="21"/>
        </w:rPr>
        <w:t>第四条</w:t>
      </w:r>
      <w:r w:rsidRPr="00EA136B">
        <w:rPr>
          <w:rFonts w:ascii="宋体" w:hAnsi="宋体" w:cs="Sim Hei"/>
          <w:kern w:val="0"/>
          <w:szCs w:val="21"/>
        </w:rPr>
        <w:t xml:space="preserve"> </w:t>
      </w:r>
      <w:r w:rsidRPr="00EA136B">
        <w:rPr>
          <w:rFonts w:ascii="宋体" w:hAnsi="宋体" w:cs="Sim Hei" w:hint="eastAsia"/>
          <w:kern w:val="0"/>
          <w:szCs w:val="21"/>
        </w:rPr>
        <w:t>本实验室</w:t>
      </w:r>
      <w:r w:rsidRPr="00EA136B">
        <w:rPr>
          <w:rFonts w:ascii="宋体" w:hAnsi="宋体" w:cs="Sim Sun" w:hint="eastAsia"/>
          <w:kern w:val="0"/>
          <w:szCs w:val="21"/>
        </w:rPr>
        <w:t>开放课题基金主要资助以下研究项目：</w:t>
      </w:r>
    </w:p>
    <w:p w:rsidR="00561893" w:rsidRPr="00EA136B" w:rsidRDefault="00561893">
      <w:pPr>
        <w:autoSpaceDE w:val="0"/>
        <w:autoSpaceDN w:val="0"/>
        <w:adjustRightInd w:val="0"/>
        <w:spacing w:line="360" w:lineRule="auto"/>
        <w:ind w:left="315" w:right="-17" w:firstLine="525"/>
        <w:rPr>
          <w:rFonts w:ascii="宋体" w:hAnsi="宋体" w:cs="Sim Sun"/>
          <w:kern w:val="0"/>
          <w:szCs w:val="21"/>
        </w:rPr>
      </w:pPr>
      <w:r w:rsidRPr="00EA136B">
        <w:rPr>
          <w:rFonts w:ascii="宋体" w:hAnsi="宋体" w:cs="Sim Sun"/>
          <w:kern w:val="0"/>
          <w:szCs w:val="21"/>
        </w:rPr>
        <w:t>1</w:t>
      </w:r>
      <w:r w:rsidRPr="00EA136B">
        <w:rPr>
          <w:rFonts w:ascii="宋体" w:hAnsi="宋体" w:cs="Sim Sun" w:hint="eastAsia"/>
          <w:kern w:val="0"/>
          <w:szCs w:val="21"/>
        </w:rPr>
        <w:t>．对本学科发展具有重要学术意义的理论方法研究课题；</w:t>
      </w:r>
    </w:p>
    <w:p w:rsidR="00561893" w:rsidRPr="00EA136B" w:rsidRDefault="00561893">
      <w:pPr>
        <w:autoSpaceDE w:val="0"/>
        <w:autoSpaceDN w:val="0"/>
        <w:adjustRightInd w:val="0"/>
        <w:spacing w:line="360" w:lineRule="auto"/>
        <w:ind w:left="315" w:right="-17" w:firstLine="525"/>
        <w:rPr>
          <w:rFonts w:ascii="宋体" w:hAnsi="宋体" w:cs="Sim Sun"/>
          <w:kern w:val="0"/>
          <w:szCs w:val="21"/>
        </w:rPr>
      </w:pPr>
      <w:r w:rsidRPr="00EA136B">
        <w:rPr>
          <w:rFonts w:ascii="宋体" w:hAnsi="宋体" w:cs="Sim Sun"/>
          <w:kern w:val="0"/>
          <w:szCs w:val="21"/>
        </w:rPr>
        <w:t>2</w:t>
      </w:r>
      <w:r w:rsidRPr="00EA136B">
        <w:rPr>
          <w:rFonts w:ascii="宋体" w:hAnsi="宋体" w:cs="Sim Sun" w:hint="eastAsia"/>
          <w:kern w:val="0"/>
          <w:szCs w:val="21"/>
        </w:rPr>
        <w:t>．具有重大应用价值的研究课题。</w:t>
      </w:r>
    </w:p>
    <w:p w:rsidR="00561893" w:rsidRPr="00EA136B" w:rsidRDefault="00561893">
      <w:pPr>
        <w:autoSpaceDE w:val="0"/>
        <w:autoSpaceDN w:val="0"/>
        <w:adjustRightInd w:val="0"/>
        <w:spacing w:line="360" w:lineRule="auto"/>
        <w:ind w:right="-17" w:firstLineChars="196" w:firstLine="412"/>
        <w:rPr>
          <w:rFonts w:ascii="宋体" w:hAnsi="宋体" w:cs="Sim Sun"/>
          <w:kern w:val="0"/>
          <w:szCs w:val="21"/>
        </w:rPr>
      </w:pPr>
      <w:r w:rsidRPr="00EA136B">
        <w:rPr>
          <w:rFonts w:ascii="黑体" w:eastAsia="黑体" w:hAnsi="宋体" w:cs="Sim Hei" w:hint="eastAsia"/>
          <w:kern w:val="0"/>
          <w:szCs w:val="21"/>
        </w:rPr>
        <w:t>第五条</w:t>
      </w:r>
      <w:r w:rsidRPr="00EA136B">
        <w:rPr>
          <w:rFonts w:ascii="黑体" w:eastAsia="黑体" w:hAnsi="宋体" w:cs="Sim Hei"/>
          <w:kern w:val="0"/>
          <w:szCs w:val="21"/>
        </w:rPr>
        <w:t xml:space="preserve"> </w:t>
      </w:r>
      <w:r w:rsidRPr="00EA136B">
        <w:rPr>
          <w:rFonts w:ascii="宋体" w:hAnsi="宋体" w:cs="Sim Sun" w:hint="eastAsia"/>
          <w:kern w:val="0"/>
          <w:szCs w:val="21"/>
        </w:rPr>
        <w:t>开放课题应与实验室目前从事的研究项目相结合。</w:t>
      </w:r>
    </w:p>
    <w:p w:rsidR="00561893" w:rsidRPr="00EA136B" w:rsidRDefault="00561893">
      <w:pPr>
        <w:autoSpaceDE w:val="0"/>
        <w:autoSpaceDN w:val="0"/>
        <w:adjustRightInd w:val="0"/>
        <w:spacing w:line="360" w:lineRule="auto"/>
        <w:ind w:right="-17" w:firstLineChars="196" w:firstLine="412"/>
        <w:rPr>
          <w:rFonts w:ascii="Sim Hei" w:eastAsia="Sim Hei"/>
          <w:kern w:val="0"/>
          <w:szCs w:val="21"/>
        </w:rPr>
      </w:pPr>
      <w:r w:rsidRPr="00EA136B">
        <w:rPr>
          <w:rFonts w:ascii="黑体" w:eastAsia="黑体" w:hAnsi="宋体" w:cs="Sim Hei" w:hint="eastAsia"/>
          <w:kern w:val="0"/>
          <w:szCs w:val="21"/>
        </w:rPr>
        <w:t>第六条</w:t>
      </w:r>
      <w:r w:rsidRPr="00EA136B">
        <w:rPr>
          <w:rFonts w:ascii="黑体" w:eastAsia="黑体" w:hAnsi="宋体" w:cs="Sim Hei"/>
          <w:kern w:val="0"/>
          <w:szCs w:val="21"/>
        </w:rPr>
        <w:t xml:space="preserve"> </w:t>
      </w:r>
      <w:r w:rsidRPr="00EA136B">
        <w:rPr>
          <w:rFonts w:ascii="宋体" w:hAnsi="宋体" w:cs="Sim Sun" w:hint="eastAsia"/>
          <w:kern w:val="0"/>
          <w:szCs w:val="21"/>
        </w:rPr>
        <w:t>开放课题基金优先资助学术思想新颖、立论根据充分、研究目标明确、研究内容具体、研究方法与技术路线合理、两年内可取得成果的研究项目。</w:t>
      </w:r>
    </w:p>
    <w:p w:rsidR="00561893" w:rsidRPr="00EA136B" w:rsidRDefault="00561893">
      <w:pPr>
        <w:spacing w:line="360" w:lineRule="auto"/>
        <w:rPr>
          <w:rFonts w:ascii="黑体" w:eastAsia="黑体"/>
          <w:sz w:val="24"/>
        </w:rPr>
      </w:pPr>
      <w:r w:rsidRPr="00EA136B">
        <w:rPr>
          <w:rFonts w:ascii="黑体" w:eastAsia="黑体" w:hint="eastAsia"/>
          <w:sz w:val="24"/>
        </w:rPr>
        <w:t>三、开放基金申请条件</w:t>
      </w:r>
    </w:p>
    <w:p w:rsidR="00561893" w:rsidRPr="00EA136B" w:rsidRDefault="00561893">
      <w:pPr>
        <w:autoSpaceDE w:val="0"/>
        <w:autoSpaceDN w:val="0"/>
        <w:adjustRightInd w:val="0"/>
        <w:spacing w:line="360" w:lineRule="auto"/>
        <w:ind w:right="-17" w:firstLine="420"/>
        <w:rPr>
          <w:rFonts w:ascii="宋体" w:hAnsi="宋体" w:cs="Sim Sun"/>
          <w:kern w:val="0"/>
          <w:szCs w:val="21"/>
        </w:rPr>
      </w:pPr>
      <w:r w:rsidRPr="00EA136B">
        <w:rPr>
          <w:rFonts w:ascii="黑体" w:eastAsia="黑体" w:hAnsi="宋体" w:cs="Sim Hei" w:hint="eastAsia"/>
          <w:kern w:val="0"/>
          <w:szCs w:val="21"/>
        </w:rPr>
        <w:t>第七条</w:t>
      </w:r>
      <w:r w:rsidRPr="00EA136B">
        <w:rPr>
          <w:rFonts w:ascii="宋体" w:hAnsi="宋体" w:cs="Sim Hei"/>
          <w:kern w:val="0"/>
          <w:szCs w:val="21"/>
        </w:rPr>
        <w:t xml:space="preserve"> </w:t>
      </w:r>
      <w:r w:rsidRPr="00EA136B">
        <w:rPr>
          <w:rFonts w:ascii="宋体" w:hAnsi="宋体" w:cs="Sim Sun" w:hint="eastAsia"/>
          <w:kern w:val="0"/>
          <w:szCs w:val="21"/>
        </w:rPr>
        <w:t>开放课题基金的申请者必须具备下列条件：</w:t>
      </w:r>
      <w:r w:rsidRPr="00EA136B">
        <w:rPr>
          <w:rFonts w:ascii="宋体" w:hAnsi="宋体" w:cs="Sim Sun"/>
          <w:kern w:val="0"/>
          <w:szCs w:val="21"/>
        </w:rPr>
        <w:t xml:space="preserve"> </w:t>
      </w:r>
    </w:p>
    <w:p w:rsidR="00561893" w:rsidRPr="00EA136B" w:rsidRDefault="00561893">
      <w:pPr>
        <w:autoSpaceDE w:val="0"/>
        <w:autoSpaceDN w:val="0"/>
        <w:adjustRightInd w:val="0"/>
        <w:spacing w:line="360" w:lineRule="auto"/>
        <w:ind w:leftChars="400" w:left="1155" w:right="-17" w:hangingChars="150" w:hanging="315"/>
        <w:rPr>
          <w:rFonts w:ascii="宋体" w:hAnsi="宋体" w:cs="Sim Sun"/>
          <w:kern w:val="0"/>
          <w:szCs w:val="21"/>
        </w:rPr>
      </w:pPr>
      <w:r w:rsidRPr="00EA136B">
        <w:rPr>
          <w:rFonts w:ascii="宋体" w:hAnsi="宋体" w:cs="Sim Sun"/>
          <w:kern w:val="0"/>
          <w:szCs w:val="21"/>
        </w:rPr>
        <w:t>1</w:t>
      </w:r>
      <w:r w:rsidRPr="00EA136B">
        <w:rPr>
          <w:rFonts w:ascii="宋体" w:hAnsi="宋体" w:cs="Sim Sun" w:hint="eastAsia"/>
          <w:kern w:val="0"/>
          <w:szCs w:val="21"/>
        </w:rPr>
        <w:t>．申请者一般应具有博士学位或副教授职称。若为硕士学位或中级职称者，应另提交2位教授级学者的推荐书；</w:t>
      </w:r>
      <w:r w:rsidRPr="00EA136B">
        <w:rPr>
          <w:rFonts w:ascii="宋体" w:hAnsi="宋体" w:cs="Sim Sun"/>
          <w:kern w:val="0"/>
          <w:szCs w:val="21"/>
        </w:rPr>
        <w:t xml:space="preserve"> </w:t>
      </w:r>
    </w:p>
    <w:p w:rsidR="00561893" w:rsidRPr="00EA136B" w:rsidRDefault="00561893">
      <w:pPr>
        <w:autoSpaceDE w:val="0"/>
        <w:autoSpaceDN w:val="0"/>
        <w:adjustRightInd w:val="0"/>
        <w:spacing w:line="360" w:lineRule="auto"/>
        <w:ind w:left="420" w:right="-17" w:firstLine="420"/>
        <w:rPr>
          <w:rFonts w:ascii="宋体" w:hAnsi="宋体" w:cs="Sim Sun"/>
          <w:kern w:val="0"/>
          <w:szCs w:val="21"/>
        </w:rPr>
      </w:pPr>
      <w:r w:rsidRPr="00EA136B">
        <w:rPr>
          <w:rFonts w:ascii="宋体" w:hAnsi="宋体" w:cs="Sim Sun"/>
          <w:kern w:val="0"/>
          <w:szCs w:val="21"/>
        </w:rPr>
        <w:t>2</w:t>
      </w:r>
      <w:r w:rsidRPr="00EA136B">
        <w:rPr>
          <w:rFonts w:ascii="宋体" w:hAnsi="宋体" w:cs="Sim Sun" w:hint="eastAsia"/>
          <w:kern w:val="0"/>
          <w:szCs w:val="21"/>
        </w:rPr>
        <w:t>．申请者应具有一定的研究经历。</w:t>
      </w:r>
      <w:r w:rsidRPr="00EA136B">
        <w:rPr>
          <w:rFonts w:ascii="宋体" w:hAnsi="宋体" w:cs="Sim Sun"/>
          <w:kern w:val="0"/>
          <w:szCs w:val="21"/>
        </w:rPr>
        <w:t xml:space="preserve"> </w:t>
      </w:r>
    </w:p>
    <w:p w:rsidR="00561893" w:rsidRPr="00EA136B" w:rsidRDefault="00561893">
      <w:pPr>
        <w:autoSpaceDE w:val="0"/>
        <w:autoSpaceDN w:val="0"/>
        <w:adjustRightInd w:val="0"/>
        <w:spacing w:line="360" w:lineRule="auto"/>
        <w:ind w:right="-17" w:firstLine="420"/>
        <w:rPr>
          <w:rFonts w:ascii="宋体" w:hAnsi="宋体" w:cs="Sim Sun"/>
          <w:kern w:val="0"/>
          <w:szCs w:val="21"/>
        </w:rPr>
      </w:pPr>
      <w:r w:rsidRPr="00EA136B">
        <w:rPr>
          <w:rFonts w:ascii="黑体" w:eastAsia="黑体" w:hAnsi="宋体" w:cs="Sim Hei" w:hint="eastAsia"/>
          <w:kern w:val="0"/>
          <w:szCs w:val="21"/>
        </w:rPr>
        <w:t>第八条</w:t>
      </w:r>
      <w:r w:rsidRPr="00EA136B">
        <w:rPr>
          <w:rFonts w:ascii="宋体" w:hAnsi="宋体" w:cs="Sim Hei"/>
          <w:kern w:val="0"/>
          <w:szCs w:val="21"/>
        </w:rPr>
        <w:t xml:space="preserve"> </w:t>
      </w:r>
      <w:r w:rsidRPr="00EA136B">
        <w:rPr>
          <w:rFonts w:ascii="宋体" w:hAnsi="宋体" w:cs="Sim Sun" w:hint="eastAsia"/>
          <w:kern w:val="0"/>
          <w:szCs w:val="21"/>
        </w:rPr>
        <w:t>申请项目的研究内容必须符合开放课题基金的资助范围。</w:t>
      </w:r>
      <w:r w:rsidRPr="00EA136B">
        <w:rPr>
          <w:rFonts w:ascii="宋体" w:hAnsi="宋体" w:cs="Sim Sun"/>
          <w:kern w:val="0"/>
          <w:szCs w:val="21"/>
        </w:rPr>
        <w:t xml:space="preserve"> </w:t>
      </w:r>
    </w:p>
    <w:p w:rsidR="00561893" w:rsidRPr="00EA136B" w:rsidRDefault="00561893">
      <w:pPr>
        <w:autoSpaceDE w:val="0"/>
        <w:autoSpaceDN w:val="0"/>
        <w:adjustRightInd w:val="0"/>
        <w:spacing w:line="360" w:lineRule="auto"/>
        <w:ind w:right="-17" w:firstLine="420"/>
        <w:rPr>
          <w:rFonts w:ascii="黑体" w:eastAsia="黑体"/>
          <w:szCs w:val="21"/>
        </w:rPr>
      </w:pPr>
      <w:r w:rsidRPr="00EA136B">
        <w:rPr>
          <w:rFonts w:ascii="黑体" w:eastAsia="黑体" w:hAnsi="宋体" w:cs="Sim Hei" w:hint="eastAsia"/>
          <w:kern w:val="0"/>
          <w:szCs w:val="21"/>
        </w:rPr>
        <w:t>第九条</w:t>
      </w:r>
      <w:r w:rsidRPr="00EA136B">
        <w:rPr>
          <w:rFonts w:ascii="宋体" w:hAnsi="宋体" w:cs="Sim Hei"/>
          <w:kern w:val="0"/>
          <w:szCs w:val="21"/>
        </w:rPr>
        <w:t xml:space="preserve"> </w:t>
      </w:r>
      <w:r w:rsidRPr="00EA136B">
        <w:rPr>
          <w:rFonts w:ascii="宋体" w:hAnsi="宋体" w:cs="Sim Sun" w:hint="eastAsia"/>
          <w:kern w:val="0"/>
          <w:szCs w:val="21"/>
        </w:rPr>
        <w:t>申请者应得到所在单位或部门的同意。申请手续完备，所需资料齐全。</w:t>
      </w:r>
    </w:p>
    <w:p w:rsidR="00561893" w:rsidRPr="00EA136B" w:rsidRDefault="00561893">
      <w:pPr>
        <w:spacing w:line="360" w:lineRule="auto"/>
        <w:rPr>
          <w:rFonts w:ascii="黑体" w:eastAsia="黑体"/>
          <w:sz w:val="24"/>
        </w:rPr>
      </w:pPr>
      <w:r w:rsidRPr="00EA136B">
        <w:rPr>
          <w:rFonts w:ascii="黑体" w:eastAsia="黑体" w:hint="eastAsia"/>
          <w:sz w:val="24"/>
        </w:rPr>
        <w:t>四、申报程序</w:t>
      </w:r>
    </w:p>
    <w:p w:rsidR="00561893" w:rsidRPr="00EA136B" w:rsidRDefault="00561893">
      <w:pPr>
        <w:autoSpaceDE w:val="0"/>
        <w:autoSpaceDN w:val="0"/>
        <w:adjustRightInd w:val="0"/>
        <w:spacing w:line="360" w:lineRule="auto"/>
        <w:ind w:right="40" w:firstLineChars="196" w:firstLine="412"/>
        <w:rPr>
          <w:rFonts w:ascii="宋体" w:hAnsi="宋体" w:cs="Sim Sun"/>
          <w:kern w:val="0"/>
          <w:szCs w:val="21"/>
        </w:rPr>
      </w:pPr>
      <w:r w:rsidRPr="00EA136B">
        <w:rPr>
          <w:rFonts w:ascii="黑体" w:eastAsia="黑体" w:hAnsi="宋体" w:cs="Sim Hei" w:hint="eastAsia"/>
          <w:kern w:val="0"/>
          <w:szCs w:val="21"/>
        </w:rPr>
        <w:t>第十条</w:t>
      </w:r>
      <w:r w:rsidRPr="00EA136B">
        <w:rPr>
          <w:rFonts w:ascii="宋体" w:hAnsi="宋体" w:cs="Sim Hei"/>
          <w:kern w:val="0"/>
          <w:szCs w:val="21"/>
        </w:rPr>
        <w:t xml:space="preserve"> </w:t>
      </w:r>
      <w:r w:rsidRPr="00EA136B">
        <w:rPr>
          <w:rFonts w:ascii="宋体" w:hAnsi="宋体" w:cs="Sim Hei" w:hint="eastAsia"/>
          <w:kern w:val="0"/>
          <w:szCs w:val="21"/>
        </w:rPr>
        <w:t>由项目负责人提出课题申请，</w:t>
      </w:r>
      <w:r w:rsidRPr="00EA136B">
        <w:rPr>
          <w:rFonts w:ascii="宋体" w:hAnsi="宋体" w:cs="Sim Sun" w:hint="eastAsia"/>
          <w:kern w:val="0"/>
          <w:szCs w:val="21"/>
        </w:rPr>
        <w:t>必须按规定的格式实事求是地填写《网络安全与密码技术实验室</w:t>
      </w:r>
      <w:r w:rsidRPr="00EA136B">
        <w:rPr>
          <w:rFonts w:ascii="宋体" w:hAnsi="宋体" w:cs="Sim Sun" w:hint="eastAsia"/>
          <w:kern w:val="0"/>
          <w:szCs w:val="21"/>
        </w:rPr>
        <w:lastRenderedPageBreak/>
        <w:t>开放课题基金申请书》（以下简称《申请书》）。</w:t>
      </w:r>
    </w:p>
    <w:p w:rsidR="00561893" w:rsidRPr="00EA136B" w:rsidRDefault="00561893">
      <w:pPr>
        <w:autoSpaceDE w:val="0"/>
        <w:autoSpaceDN w:val="0"/>
        <w:adjustRightInd w:val="0"/>
        <w:spacing w:line="360" w:lineRule="auto"/>
        <w:ind w:right="40" w:firstLineChars="196" w:firstLine="412"/>
        <w:rPr>
          <w:rFonts w:ascii="宋体" w:hAnsi="宋体" w:cs="Sim Sun"/>
          <w:kern w:val="0"/>
          <w:szCs w:val="21"/>
        </w:rPr>
      </w:pPr>
      <w:r w:rsidRPr="00EA136B">
        <w:rPr>
          <w:rFonts w:ascii="黑体" w:eastAsia="黑体" w:hAnsi="宋体" w:cs="Sim Hei" w:hint="eastAsia"/>
          <w:kern w:val="0"/>
          <w:szCs w:val="21"/>
        </w:rPr>
        <w:t>第十一条</w:t>
      </w:r>
      <w:r w:rsidRPr="00EA136B">
        <w:rPr>
          <w:rFonts w:ascii="宋体" w:hAnsi="宋体" w:cs="Sim Hei"/>
          <w:kern w:val="0"/>
          <w:szCs w:val="21"/>
        </w:rPr>
        <w:t xml:space="preserve"> </w:t>
      </w:r>
      <w:r w:rsidRPr="00EA136B">
        <w:rPr>
          <w:rFonts w:ascii="宋体" w:hAnsi="宋体" w:cs="Sim Sun" w:hint="eastAsia"/>
          <w:kern w:val="0"/>
          <w:szCs w:val="21"/>
        </w:rPr>
        <w:t>申请者所在单位领导在申请书上签字并加盖单位公章，向网络安全与密码技术实验室报送《申请书》一式2份。</w:t>
      </w:r>
    </w:p>
    <w:p w:rsidR="00561893" w:rsidRPr="00EA136B" w:rsidRDefault="00561893">
      <w:pPr>
        <w:autoSpaceDE w:val="0"/>
        <w:autoSpaceDN w:val="0"/>
        <w:adjustRightInd w:val="0"/>
        <w:spacing w:line="360" w:lineRule="auto"/>
        <w:ind w:right="40" w:firstLineChars="196" w:firstLine="412"/>
        <w:rPr>
          <w:rFonts w:ascii="宋体" w:hAnsi="宋体" w:cs="Sim Sun"/>
          <w:kern w:val="0"/>
          <w:szCs w:val="21"/>
        </w:rPr>
      </w:pPr>
      <w:r w:rsidRPr="00EA136B">
        <w:rPr>
          <w:rFonts w:ascii="黑体" w:eastAsia="黑体" w:hAnsi="宋体" w:cs="Sim Hei" w:hint="eastAsia"/>
          <w:kern w:val="0"/>
          <w:szCs w:val="21"/>
        </w:rPr>
        <w:t>第十二条</w:t>
      </w:r>
      <w:r w:rsidRPr="00EA136B">
        <w:rPr>
          <w:rFonts w:ascii="宋体" w:hAnsi="宋体" w:cs="Sim Hei"/>
          <w:kern w:val="0"/>
          <w:szCs w:val="21"/>
        </w:rPr>
        <w:t xml:space="preserve"> </w:t>
      </w:r>
      <w:r w:rsidRPr="00EA136B">
        <w:rPr>
          <w:rFonts w:ascii="宋体" w:hAnsi="宋体" w:cs="Sim Sun" w:hint="eastAsia"/>
          <w:kern w:val="0"/>
          <w:szCs w:val="21"/>
        </w:rPr>
        <w:t>开放课题基金的申请每年受理一次，受理时间一般为10月1日至10月31日，特殊情况可提请实验室主任批准后申报。</w:t>
      </w:r>
    </w:p>
    <w:p w:rsidR="00561893" w:rsidRPr="00EA136B" w:rsidRDefault="00561893">
      <w:pPr>
        <w:spacing w:line="360" w:lineRule="auto"/>
        <w:rPr>
          <w:rFonts w:ascii="黑体" w:eastAsia="黑体"/>
          <w:sz w:val="24"/>
        </w:rPr>
      </w:pPr>
      <w:r w:rsidRPr="00EA136B">
        <w:rPr>
          <w:rFonts w:ascii="黑体" w:eastAsia="黑体" w:hint="eastAsia"/>
          <w:sz w:val="24"/>
        </w:rPr>
        <w:t>五、审批程序</w:t>
      </w:r>
    </w:p>
    <w:p w:rsidR="00561893" w:rsidRPr="00EA136B" w:rsidRDefault="00561893">
      <w:pPr>
        <w:autoSpaceDE w:val="0"/>
        <w:autoSpaceDN w:val="0"/>
        <w:adjustRightInd w:val="0"/>
        <w:spacing w:line="360" w:lineRule="auto"/>
        <w:ind w:right="40" w:firstLineChars="196" w:firstLine="412"/>
        <w:rPr>
          <w:rFonts w:ascii="宋体" w:hAnsi="宋体" w:cs="Sim Sun"/>
          <w:kern w:val="0"/>
          <w:szCs w:val="21"/>
        </w:rPr>
      </w:pPr>
      <w:r w:rsidRPr="00EA136B">
        <w:rPr>
          <w:rFonts w:ascii="黑体" w:eastAsia="黑体" w:hAnsi="宋体" w:cs="Sim Hei" w:hint="eastAsia"/>
          <w:kern w:val="0"/>
          <w:szCs w:val="21"/>
        </w:rPr>
        <w:t>第十三条</w:t>
      </w:r>
      <w:r w:rsidRPr="00EA136B">
        <w:rPr>
          <w:rFonts w:ascii="黑体" w:eastAsia="黑体" w:hAnsi="宋体" w:cs="Sim Hei"/>
          <w:kern w:val="0"/>
          <w:szCs w:val="21"/>
        </w:rPr>
        <w:t xml:space="preserve"> </w:t>
      </w:r>
      <w:r w:rsidRPr="00EA136B">
        <w:rPr>
          <w:rFonts w:ascii="宋体" w:hAnsi="宋体" w:cs="Sim Hei" w:hint="eastAsia"/>
          <w:kern w:val="0"/>
          <w:szCs w:val="21"/>
        </w:rPr>
        <w:t>实验室学术委员会是</w:t>
      </w:r>
      <w:r w:rsidRPr="00EA136B">
        <w:rPr>
          <w:rFonts w:ascii="宋体" w:hAnsi="宋体" w:cs="Sim Sun" w:hint="eastAsia"/>
          <w:kern w:val="0"/>
          <w:szCs w:val="21"/>
        </w:rPr>
        <w:t>开放课题基金申请的审批机构。</w:t>
      </w:r>
    </w:p>
    <w:p w:rsidR="00561893" w:rsidRPr="00EA136B" w:rsidRDefault="00561893">
      <w:pPr>
        <w:autoSpaceDE w:val="0"/>
        <w:autoSpaceDN w:val="0"/>
        <w:adjustRightInd w:val="0"/>
        <w:spacing w:line="360" w:lineRule="auto"/>
        <w:ind w:right="40" w:firstLineChars="196" w:firstLine="412"/>
        <w:rPr>
          <w:rFonts w:ascii="宋体" w:hAnsi="宋体" w:cs="Sim Sun"/>
          <w:kern w:val="0"/>
          <w:szCs w:val="21"/>
        </w:rPr>
      </w:pPr>
      <w:r w:rsidRPr="00EA136B">
        <w:rPr>
          <w:rFonts w:ascii="黑体" w:eastAsia="黑体" w:hAnsi="宋体" w:cs="Sim Hei" w:hint="eastAsia"/>
          <w:kern w:val="0"/>
          <w:szCs w:val="21"/>
        </w:rPr>
        <w:t xml:space="preserve">第十四条 </w:t>
      </w:r>
      <w:r w:rsidRPr="00EA136B">
        <w:rPr>
          <w:rFonts w:ascii="宋体" w:hAnsi="宋体" w:cs="Sim Hei" w:hint="eastAsia"/>
          <w:kern w:val="0"/>
          <w:szCs w:val="21"/>
        </w:rPr>
        <w:t>学术委员会根据同行专家评价结果及综合条件，决定是否给以资助及资助额度。</w:t>
      </w:r>
    </w:p>
    <w:p w:rsidR="00561893" w:rsidRPr="00EA136B" w:rsidRDefault="00561893">
      <w:pPr>
        <w:autoSpaceDE w:val="0"/>
        <w:autoSpaceDN w:val="0"/>
        <w:adjustRightInd w:val="0"/>
        <w:spacing w:line="360" w:lineRule="auto"/>
        <w:ind w:right="40" w:firstLineChars="196" w:firstLine="412"/>
        <w:rPr>
          <w:rFonts w:ascii="宋体" w:hAnsi="宋体" w:cs="Sim Sun"/>
          <w:kern w:val="0"/>
          <w:szCs w:val="21"/>
        </w:rPr>
      </w:pPr>
      <w:r w:rsidRPr="00EA136B">
        <w:rPr>
          <w:rFonts w:ascii="黑体" w:eastAsia="黑体" w:hAnsi="宋体" w:cs="Sim Hei" w:hint="eastAsia"/>
          <w:kern w:val="0"/>
          <w:szCs w:val="21"/>
        </w:rPr>
        <w:t>第十五条</w:t>
      </w:r>
      <w:r w:rsidRPr="00EA136B">
        <w:rPr>
          <w:rFonts w:ascii="宋体" w:hAnsi="宋体" w:cs="Sim Hei" w:hint="eastAsia"/>
          <w:kern w:val="0"/>
          <w:szCs w:val="21"/>
        </w:rPr>
        <w:t xml:space="preserve"> 课题申请得到批准后，将在一个月内通知项目负责人，获准资助的项目负责人根据通知办理有关手续。</w:t>
      </w:r>
    </w:p>
    <w:p w:rsidR="00561893" w:rsidRPr="00EA136B" w:rsidRDefault="00561893">
      <w:pPr>
        <w:autoSpaceDE w:val="0"/>
        <w:autoSpaceDN w:val="0"/>
        <w:adjustRightInd w:val="0"/>
        <w:spacing w:line="360" w:lineRule="auto"/>
        <w:ind w:right="40" w:firstLineChars="196" w:firstLine="412"/>
        <w:rPr>
          <w:rFonts w:ascii="宋体" w:hAnsi="宋体" w:cs="Sim Sun"/>
          <w:kern w:val="0"/>
          <w:szCs w:val="21"/>
        </w:rPr>
      </w:pPr>
      <w:r w:rsidRPr="00EA136B">
        <w:rPr>
          <w:rFonts w:ascii="黑体" w:eastAsia="黑体" w:hAnsi="宋体" w:cs="Sim Hei" w:hint="eastAsia"/>
          <w:kern w:val="0"/>
          <w:szCs w:val="21"/>
        </w:rPr>
        <w:t>第十六条</w:t>
      </w:r>
      <w:r w:rsidRPr="00EA136B">
        <w:rPr>
          <w:rFonts w:ascii="宋体" w:hAnsi="宋体" w:cs="Sim Hei"/>
          <w:kern w:val="0"/>
          <w:szCs w:val="21"/>
        </w:rPr>
        <w:t xml:space="preserve"> </w:t>
      </w:r>
      <w:r w:rsidR="00EA136B">
        <w:rPr>
          <w:rFonts w:ascii="宋体" w:hAnsi="宋体" w:cs="Sim Hei" w:hint="eastAsia"/>
          <w:kern w:val="0"/>
          <w:szCs w:val="21"/>
        </w:rPr>
        <w:t>福建省</w:t>
      </w:r>
      <w:r w:rsidRPr="00EA136B">
        <w:rPr>
          <w:rFonts w:ascii="宋体" w:hAnsi="宋体" w:cs="Sim Sun" w:hint="eastAsia"/>
          <w:kern w:val="0"/>
          <w:szCs w:val="21"/>
        </w:rPr>
        <w:t>网络安全与密码技术实验室行政办公室负责开放课题基金的申请受理工作。有下列情况之一的申请不予受理：</w:t>
      </w:r>
      <w:r w:rsidRPr="00EA136B">
        <w:rPr>
          <w:rFonts w:ascii="宋体" w:hAnsi="宋体" w:cs="Sim Sun"/>
          <w:kern w:val="0"/>
          <w:szCs w:val="21"/>
        </w:rPr>
        <w:t xml:space="preserve"> </w:t>
      </w:r>
    </w:p>
    <w:p w:rsidR="00561893" w:rsidRPr="00EA136B" w:rsidRDefault="00561893">
      <w:pPr>
        <w:autoSpaceDE w:val="0"/>
        <w:autoSpaceDN w:val="0"/>
        <w:adjustRightInd w:val="0"/>
        <w:spacing w:line="360" w:lineRule="auto"/>
        <w:ind w:right="791" w:firstLine="420"/>
        <w:rPr>
          <w:rFonts w:ascii="宋体" w:hAnsi="宋体" w:cs="Sim Sun"/>
          <w:kern w:val="0"/>
          <w:szCs w:val="21"/>
        </w:rPr>
      </w:pPr>
      <w:r w:rsidRPr="00EA136B">
        <w:rPr>
          <w:rFonts w:ascii="宋体" w:hAnsi="宋体" w:cs="Sim Sun"/>
          <w:kern w:val="0"/>
          <w:szCs w:val="21"/>
        </w:rPr>
        <w:t>1</w:t>
      </w:r>
      <w:r w:rsidRPr="00EA136B">
        <w:rPr>
          <w:rFonts w:ascii="宋体" w:hAnsi="宋体" w:cs="Sim Sun" w:hint="eastAsia"/>
          <w:kern w:val="0"/>
          <w:szCs w:val="21"/>
        </w:rPr>
        <w:t>．《申请书》填写不合要求，申报材料不齐全；</w:t>
      </w:r>
    </w:p>
    <w:p w:rsidR="00561893" w:rsidRPr="00EA136B" w:rsidRDefault="00561893">
      <w:pPr>
        <w:autoSpaceDE w:val="0"/>
        <w:autoSpaceDN w:val="0"/>
        <w:adjustRightInd w:val="0"/>
        <w:spacing w:line="360" w:lineRule="auto"/>
        <w:ind w:right="791" w:firstLine="420"/>
        <w:rPr>
          <w:rFonts w:ascii="宋体" w:hAnsi="宋体" w:cs="Sim Sun"/>
          <w:kern w:val="0"/>
          <w:szCs w:val="21"/>
        </w:rPr>
      </w:pPr>
      <w:r w:rsidRPr="00EA136B">
        <w:rPr>
          <w:rFonts w:ascii="宋体" w:hAnsi="宋体" w:cs="Sim Sun"/>
          <w:kern w:val="0"/>
          <w:szCs w:val="21"/>
        </w:rPr>
        <w:t>2</w:t>
      </w:r>
      <w:r w:rsidRPr="00EA136B">
        <w:rPr>
          <w:rFonts w:ascii="宋体" w:hAnsi="宋体" w:cs="Sim Sun" w:hint="eastAsia"/>
          <w:kern w:val="0"/>
          <w:szCs w:val="21"/>
        </w:rPr>
        <w:t>．不符合资助范围。</w:t>
      </w:r>
    </w:p>
    <w:p w:rsidR="00561893" w:rsidRPr="00EA136B" w:rsidRDefault="00561893">
      <w:pPr>
        <w:spacing w:line="360" w:lineRule="auto"/>
        <w:rPr>
          <w:rFonts w:ascii="黑体" w:eastAsia="黑体"/>
          <w:sz w:val="24"/>
        </w:rPr>
      </w:pPr>
      <w:r w:rsidRPr="00EA136B">
        <w:rPr>
          <w:rFonts w:ascii="黑体" w:eastAsia="黑体" w:hint="eastAsia"/>
          <w:sz w:val="24"/>
        </w:rPr>
        <w:t>六、课题管理</w:t>
      </w:r>
    </w:p>
    <w:p w:rsidR="00561893" w:rsidRPr="00EA136B" w:rsidRDefault="00561893">
      <w:pPr>
        <w:autoSpaceDE w:val="0"/>
        <w:autoSpaceDN w:val="0"/>
        <w:adjustRightInd w:val="0"/>
        <w:spacing w:line="360" w:lineRule="auto"/>
        <w:ind w:right="40" w:firstLine="420"/>
        <w:rPr>
          <w:rFonts w:ascii="宋体" w:hAnsi="宋体" w:cs="Sim Sun"/>
          <w:kern w:val="0"/>
          <w:szCs w:val="21"/>
        </w:rPr>
      </w:pPr>
      <w:r w:rsidRPr="00EA136B">
        <w:rPr>
          <w:rFonts w:ascii="黑体" w:eastAsia="黑体" w:hAnsi="宋体" w:cs="Sim Hei" w:hint="eastAsia"/>
          <w:kern w:val="0"/>
          <w:szCs w:val="21"/>
        </w:rPr>
        <w:t>第十七条</w:t>
      </w:r>
      <w:r w:rsidRPr="00EA136B">
        <w:rPr>
          <w:rFonts w:ascii="宋体" w:hAnsi="宋体" w:cs="Sim Hei"/>
          <w:kern w:val="0"/>
          <w:szCs w:val="21"/>
        </w:rPr>
        <w:t xml:space="preserve"> </w:t>
      </w:r>
      <w:r w:rsidRPr="00EA136B">
        <w:rPr>
          <w:rFonts w:ascii="宋体" w:hAnsi="宋体" w:cs="Sim Sun" w:hint="eastAsia"/>
          <w:kern w:val="0"/>
          <w:szCs w:val="21"/>
        </w:rPr>
        <w:t>开放课题起止时间一般为二年（以获准资助项目的合同为准）。</w:t>
      </w:r>
    </w:p>
    <w:p w:rsidR="00561893" w:rsidRPr="00EA136B" w:rsidRDefault="00561893">
      <w:pPr>
        <w:autoSpaceDE w:val="0"/>
        <w:autoSpaceDN w:val="0"/>
        <w:adjustRightInd w:val="0"/>
        <w:spacing w:line="360" w:lineRule="auto"/>
        <w:ind w:right="40" w:firstLine="420"/>
        <w:rPr>
          <w:rFonts w:ascii="宋体" w:hAnsi="宋体" w:cs="Sim Sun"/>
          <w:kern w:val="0"/>
          <w:szCs w:val="21"/>
        </w:rPr>
      </w:pPr>
      <w:r w:rsidRPr="00EA136B">
        <w:rPr>
          <w:rFonts w:ascii="黑体" w:eastAsia="黑体" w:hAnsi="宋体" w:cs="Sim Hei" w:hint="eastAsia"/>
          <w:kern w:val="0"/>
          <w:szCs w:val="21"/>
        </w:rPr>
        <w:t>第十八条</w:t>
      </w:r>
      <w:r w:rsidRPr="00EA136B">
        <w:rPr>
          <w:rFonts w:ascii="宋体" w:hAnsi="宋体" w:cs="Sim Hei"/>
          <w:kern w:val="0"/>
          <w:szCs w:val="21"/>
        </w:rPr>
        <w:t xml:space="preserve"> </w:t>
      </w:r>
      <w:r w:rsidRPr="00EA136B">
        <w:rPr>
          <w:rFonts w:ascii="宋体" w:hAnsi="宋体" w:cs="Sim Hei" w:hint="eastAsia"/>
          <w:kern w:val="0"/>
          <w:szCs w:val="21"/>
        </w:rPr>
        <w:t>实行课题负责制。课题负责人负责研究工作的组织、经费的使用和成果的提交。课题经批准后，征得课题负责人同意，由实验室指派若干本</w:t>
      </w:r>
      <w:r w:rsidRPr="00EA136B">
        <w:rPr>
          <w:rFonts w:ascii="宋体" w:hAnsi="宋体" w:cs="Sim Sun" w:hint="eastAsia"/>
          <w:kern w:val="0"/>
          <w:szCs w:val="21"/>
        </w:rPr>
        <w:t>实验室的固定研究人员作为该项开放课题的项目合作者。</w:t>
      </w:r>
    </w:p>
    <w:p w:rsidR="00561893" w:rsidRPr="00EA136B" w:rsidRDefault="00561893">
      <w:pPr>
        <w:autoSpaceDE w:val="0"/>
        <w:autoSpaceDN w:val="0"/>
        <w:adjustRightInd w:val="0"/>
        <w:spacing w:line="360" w:lineRule="auto"/>
        <w:ind w:right="40" w:firstLine="420"/>
        <w:rPr>
          <w:rFonts w:ascii="宋体" w:hAnsi="宋体"/>
          <w:kern w:val="0"/>
          <w:szCs w:val="21"/>
        </w:rPr>
      </w:pPr>
      <w:r w:rsidRPr="00EA136B">
        <w:rPr>
          <w:rFonts w:ascii="黑体" w:eastAsia="黑体" w:hAnsi="宋体" w:cs="Sim Hei" w:hint="eastAsia"/>
          <w:kern w:val="0"/>
          <w:szCs w:val="21"/>
        </w:rPr>
        <w:t>第十九条</w:t>
      </w:r>
      <w:r w:rsidRPr="00EA136B">
        <w:rPr>
          <w:rFonts w:ascii="宋体" w:hAnsi="宋体"/>
          <w:kern w:val="0"/>
          <w:szCs w:val="21"/>
        </w:rPr>
        <w:t xml:space="preserve"> </w:t>
      </w:r>
      <w:r w:rsidRPr="00EA136B">
        <w:rPr>
          <w:rFonts w:ascii="宋体" w:hAnsi="宋体" w:cs="Sim Sun" w:hint="eastAsia"/>
          <w:kern w:val="0"/>
          <w:szCs w:val="21"/>
        </w:rPr>
        <w:t>学术委员会</w:t>
      </w:r>
      <w:r w:rsidRPr="00EA136B">
        <w:rPr>
          <w:rFonts w:ascii="宋体" w:hAnsi="宋体" w:hint="eastAsia"/>
          <w:kern w:val="0"/>
          <w:szCs w:val="21"/>
        </w:rPr>
        <w:t>指定专人负责开放课题基金的实施管理。管理内容包括：</w:t>
      </w:r>
    </w:p>
    <w:p w:rsidR="00561893" w:rsidRPr="00EA136B" w:rsidRDefault="00561893">
      <w:pPr>
        <w:autoSpaceDE w:val="0"/>
        <w:autoSpaceDN w:val="0"/>
        <w:adjustRightInd w:val="0"/>
        <w:spacing w:line="360" w:lineRule="auto"/>
        <w:ind w:left="365" w:right="40" w:firstLine="420"/>
        <w:rPr>
          <w:rFonts w:ascii="宋体" w:hAnsi="宋体"/>
          <w:kern w:val="0"/>
          <w:szCs w:val="21"/>
        </w:rPr>
      </w:pPr>
      <w:r w:rsidRPr="00EA136B">
        <w:rPr>
          <w:rFonts w:ascii="宋体" w:hAnsi="宋体"/>
          <w:kern w:val="0"/>
          <w:szCs w:val="21"/>
        </w:rPr>
        <w:t xml:space="preserve">1. </w:t>
      </w:r>
      <w:r w:rsidRPr="00EA136B">
        <w:rPr>
          <w:rFonts w:ascii="宋体" w:hAnsi="宋体" w:hint="eastAsia"/>
          <w:kern w:val="0"/>
          <w:szCs w:val="21"/>
        </w:rPr>
        <w:t>责成项目合作者与课题申请人签订合同；</w:t>
      </w:r>
    </w:p>
    <w:p w:rsidR="00561893" w:rsidRPr="00EA136B" w:rsidRDefault="00561893">
      <w:pPr>
        <w:autoSpaceDE w:val="0"/>
        <w:autoSpaceDN w:val="0"/>
        <w:adjustRightInd w:val="0"/>
        <w:spacing w:line="360" w:lineRule="auto"/>
        <w:ind w:left="365" w:right="40" w:firstLine="420"/>
        <w:rPr>
          <w:rFonts w:ascii="宋体" w:hAnsi="宋体"/>
          <w:kern w:val="0"/>
          <w:szCs w:val="21"/>
        </w:rPr>
      </w:pPr>
      <w:r w:rsidRPr="00EA136B">
        <w:rPr>
          <w:rFonts w:ascii="宋体" w:hAnsi="宋体"/>
          <w:kern w:val="0"/>
          <w:szCs w:val="21"/>
        </w:rPr>
        <w:t xml:space="preserve">2. </w:t>
      </w:r>
      <w:r w:rsidRPr="00EA136B">
        <w:rPr>
          <w:rFonts w:ascii="宋体" w:hAnsi="宋体" w:hint="eastAsia"/>
          <w:kern w:val="0"/>
          <w:szCs w:val="21"/>
        </w:rPr>
        <w:t>核定课题资助经费；</w:t>
      </w:r>
    </w:p>
    <w:p w:rsidR="00561893" w:rsidRPr="00EA136B" w:rsidRDefault="00561893">
      <w:pPr>
        <w:autoSpaceDE w:val="0"/>
        <w:autoSpaceDN w:val="0"/>
        <w:adjustRightInd w:val="0"/>
        <w:spacing w:line="360" w:lineRule="auto"/>
        <w:ind w:left="365" w:right="40" w:firstLine="420"/>
        <w:rPr>
          <w:rFonts w:ascii="宋体" w:hAnsi="宋体"/>
          <w:kern w:val="0"/>
          <w:szCs w:val="21"/>
        </w:rPr>
      </w:pPr>
      <w:r w:rsidRPr="00EA136B">
        <w:rPr>
          <w:rFonts w:ascii="宋体" w:hAnsi="宋体"/>
          <w:kern w:val="0"/>
          <w:szCs w:val="21"/>
        </w:rPr>
        <w:t xml:space="preserve">3. </w:t>
      </w:r>
      <w:r w:rsidRPr="00EA136B">
        <w:rPr>
          <w:rFonts w:ascii="宋体" w:hAnsi="宋体" w:hint="eastAsia"/>
          <w:kern w:val="0"/>
          <w:szCs w:val="21"/>
        </w:rPr>
        <w:t>检查课题的进度与质量；</w:t>
      </w:r>
    </w:p>
    <w:p w:rsidR="00561893" w:rsidRPr="00EA136B" w:rsidRDefault="00561893">
      <w:pPr>
        <w:autoSpaceDE w:val="0"/>
        <w:autoSpaceDN w:val="0"/>
        <w:adjustRightInd w:val="0"/>
        <w:spacing w:line="360" w:lineRule="auto"/>
        <w:ind w:left="365" w:right="40" w:firstLine="420"/>
        <w:rPr>
          <w:rFonts w:ascii="宋体" w:hAnsi="宋体"/>
          <w:kern w:val="0"/>
          <w:szCs w:val="21"/>
        </w:rPr>
      </w:pPr>
      <w:r w:rsidRPr="00EA136B">
        <w:rPr>
          <w:rFonts w:ascii="宋体" w:hAnsi="宋体"/>
          <w:kern w:val="0"/>
          <w:szCs w:val="21"/>
        </w:rPr>
        <w:t xml:space="preserve">4. </w:t>
      </w:r>
      <w:r w:rsidRPr="00EA136B">
        <w:rPr>
          <w:rFonts w:ascii="宋体" w:hAnsi="宋体" w:hint="eastAsia"/>
          <w:kern w:val="0"/>
          <w:szCs w:val="21"/>
        </w:rPr>
        <w:t>课题验收；</w:t>
      </w:r>
    </w:p>
    <w:p w:rsidR="00561893" w:rsidRPr="00EA136B" w:rsidRDefault="00561893">
      <w:pPr>
        <w:autoSpaceDE w:val="0"/>
        <w:autoSpaceDN w:val="0"/>
        <w:adjustRightInd w:val="0"/>
        <w:spacing w:line="360" w:lineRule="auto"/>
        <w:ind w:left="365" w:right="40" w:firstLine="420"/>
        <w:rPr>
          <w:rFonts w:ascii="宋体" w:hAnsi="宋体"/>
          <w:kern w:val="0"/>
          <w:szCs w:val="21"/>
        </w:rPr>
      </w:pPr>
      <w:r w:rsidRPr="00EA136B">
        <w:rPr>
          <w:rFonts w:ascii="宋体" w:hAnsi="宋体"/>
          <w:kern w:val="0"/>
          <w:szCs w:val="21"/>
        </w:rPr>
        <w:t xml:space="preserve">5. </w:t>
      </w:r>
      <w:r w:rsidRPr="00EA136B">
        <w:rPr>
          <w:rFonts w:ascii="宋体" w:hAnsi="宋体" w:hint="eastAsia"/>
          <w:kern w:val="0"/>
          <w:szCs w:val="21"/>
        </w:rPr>
        <w:t>向学术委员会和有关部门上报科研成果。</w:t>
      </w:r>
    </w:p>
    <w:p w:rsidR="00561893" w:rsidRPr="00EA136B" w:rsidRDefault="00561893">
      <w:pPr>
        <w:autoSpaceDE w:val="0"/>
        <w:autoSpaceDN w:val="0"/>
        <w:adjustRightInd w:val="0"/>
        <w:spacing w:line="360" w:lineRule="auto"/>
        <w:ind w:right="40" w:firstLineChars="200" w:firstLine="420"/>
        <w:rPr>
          <w:rFonts w:ascii="宋体" w:hAnsi="宋体"/>
          <w:kern w:val="0"/>
          <w:szCs w:val="21"/>
        </w:rPr>
      </w:pPr>
      <w:r w:rsidRPr="00EA136B">
        <w:rPr>
          <w:rFonts w:ascii="黑体" w:eastAsia="黑体" w:hAnsi="宋体" w:cs="Sim Hei" w:hint="eastAsia"/>
          <w:kern w:val="0"/>
          <w:szCs w:val="21"/>
        </w:rPr>
        <w:t>第二十条</w:t>
      </w:r>
      <w:r w:rsidRPr="00EA136B">
        <w:rPr>
          <w:rFonts w:ascii="黑体" w:eastAsia="黑体" w:hAnsi="宋体" w:cs="Sim Hei"/>
          <w:kern w:val="0"/>
          <w:szCs w:val="21"/>
        </w:rPr>
        <w:t xml:space="preserve"> </w:t>
      </w:r>
      <w:r w:rsidRPr="00EA136B">
        <w:rPr>
          <w:rFonts w:ascii="宋体" w:hAnsi="宋体" w:hint="eastAsia"/>
          <w:kern w:val="0"/>
          <w:szCs w:val="21"/>
        </w:rPr>
        <w:t>在课题实施过程中，客座人员每年向</w:t>
      </w:r>
      <w:r w:rsidRPr="00EA136B">
        <w:rPr>
          <w:rFonts w:ascii="宋体" w:hAnsi="宋体" w:cs="Sim Sun" w:hint="eastAsia"/>
          <w:kern w:val="0"/>
          <w:szCs w:val="21"/>
        </w:rPr>
        <w:t>学术委员会</w:t>
      </w:r>
      <w:r w:rsidRPr="00EA136B">
        <w:rPr>
          <w:rFonts w:ascii="宋体" w:hAnsi="宋体" w:hint="eastAsia"/>
          <w:kern w:val="0"/>
          <w:szCs w:val="21"/>
        </w:rPr>
        <w:t>提交课题进展报告。</w:t>
      </w:r>
      <w:r w:rsidRPr="00EA136B">
        <w:rPr>
          <w:rFonts w:ascii="宋体" w:hAnsi="宋体" w:cs="Sim Sun" w:hint="eastAsia"/>
          <w:kern w:val="0"/>
          <w:szCs w:val="21"/>
        </w:rPr>
        <w:t>学术委员会</w:t>
      </w:r>
      <w:r w:rsidRPr="00EA136B">
        <w:rPr>
          <w:rFonts w:ascii="宋体" w:hAnsi="宋体" w:hint="eastAsia"/>
          <w:kern w:val="0"/>
          <w:szCs w:val="21"/>
        </w:rPr>
        <w:t>对报告审查后给出评审意见，评审结果分为优、良、中、差四个等级。如第一次为优良中，继续资助；连续两次为优者，加大资助力度，连续两次为中者，停止资助。无正当理由逾期不报者，缓拨项目经费。</w:t>
      </w:r>
      <w:r w:rsidRPr="00EA136B">
        <w:rPr>
          <w:rFonts w:ascii="宋体" w:hAnsi="宋体"/>
          <w:kern w:val="0"/>
          <w:szCs w:val="21"/>
        </w:rPr>
        <w:t xml:space="preserve"> </w:t>
      </w:r>
    </w:p>
    <w:p w:rsidR="00561893" w:rsidRPr="00EA136B" w:rsidRDefault="00561893">
      <w:pPr>
        <w:autoSpaceDE w:val="0"/>
        <w:autoSpaceDN w:val="0"/>
        <w:adjustRightInd w:val="0"/>
        <w:spacing w:line="360" w:lineRule="auto"/>
        <w:ind w:right="40" w:firstLineChars="200" w:firstLine="420"/>
        <w:rPr>
          <w:rFonts w:ascii="宋体" w:hAnsi="宋体"/>
          <w:kern w:val="0"/>
          <w:szCs w:val="21"/>
        </w:rPr>
      </w:pPr>
      <w:r w:rsidRPr="00EA136B">
        <w:rPr>
          <w:rFonts w:ascii="黑体" w:eastAsia="黑体" w:hAnsi="宋体" w:cs="Sim Hei" w:hint="eastAsia"/>
          <w:kern w:val="0"/>
          <w:szCs w:val="21"/>
        </w:rPr>
        <w:t>第二十一条</w:t>
      </w:r>
      <w:r w:rsidRPr="00EA136B">
        <w:rPr>
          <w:rFonts w:ascii="宋体" w:hAnsi="宋体"/>
          <w:kern w:val="0"/>
          <w:szCs w:val="21"/>
        </w:rPr>
        <w:t xml:space="preserve"> </w:t>
      </w:r>
      <w:r w:rsidRPr="00EA136B">
        <w:rPr>
          <w:rFonts w:ascii="宋体" w:hAnsi="宋体" w:hint="eastAsia"/>
          <w:kern w:val="0"/>
          <w:szCs w:val="21"/>
        </w:rPr>
        <w:t>课题结束</w:t>
      </w:r>
      <w:r w:rsidRPr="00EA136B">
        <w:rPr>
          <w:rFonts w:ascii="宋体" w:hAnsi="宋体"/>
          <w:kern w:val="0"/>
          <w:szCs w:val="21"/>
        </w:rPr>
        <w:t>2</w:t>
      </w:r>
      <w:r w:rsidRPr="00EA136B">
        <w:rPr>
          <w:rFonts w:ascii="宋体" w:hAnsi="宋体" w:hint="eastAsia"/>
          <w:kern w:val="0"/>
          <w:szCs w:val="21"/>
        </w:rPr>
        <w:t>个月内，课题负责人向实验室提交《课题总结报告》，报告内容应包括工作总结、课题完成情况、成果目录、软件源程序和论文目录等，简要说明尚存在的问题，以及对实验室开放工作的建议。报告经项目合作者审查签署意见后，报</w:t>
      </w:r>
      <w:r w:rsidRPr="00EA136B">
        <w:rPr>
          <w:rFonts w:ascii="宋体" w:hAnsi="宋体" w:cs="Sim Sun" w:hint="eastAsia"/>
          <w:kern w:val="0"/>
          <w:szCs w:val="21"/>
        </w:rPr>
        <w:t>学术委员会</w:t>
      </w:r>
      <w:r w:rsidRPr="00EA136B">
        <w:rPr>
          <w:rFonts w:ascii="宋体" w:hAnsi="宋体" w:hint="eastAsia"/>
          <w:kern w:val="0"/>
          <w:szCs w:val="21"/>
        </w:rPr>
        <w:t>组织验收。逾期不按要求提交总结报告者，</w:t>
      </w:r>
      <w:r w:rsidRPr="00EA136B">
        <w:rPr>
          <w:rFonts w:ascii="宋体" w:hAnsi="宋体" w:hint="eastAsia"/>
          <w:kern w:val="0"/>
          <w:szCs w:val="21"/>
        </w:rPr>
        <w:lastRenderedPageBreak/>
        <w:t>取消其今后申请网络安全与密码技术实验室开放课题基金的资格，并通报其工作单位。</w:t>
      </w:r>
    </w:p>
    <w:p w:rsidR="00561893" w:rsidRPr="00EA136B" w:rsidRDefault="00561893">
      <w:pPr>
        <w:autoSpaceDE w:val="0"/>
        <w:autoSpaceDN w:val="0"/>
        <w:adjustRightInd w:val="0"/>
        <w:spacing w:line="360" w:lineRule="auto"/>
        <w:ind w:right="40" w:firstLineChars="200" w:firstLine="420"/>
        <w:rPr>
          <w:rFonts w:ascii="宋体" w:hAnsi="宋体"/>
          <w:kern w:val="0"/>
          <w:szCs w:val="21"/>
        </w:rPr>
      </w:pPr>
      <w:r w:rsidRPr="00EA136B">
        <w:rPr>
          <w:rFonts w:ascii="黑体" w:eastAsia="黑体" w:hAnsi="宋体" w:cs="Sim Hei" w:hint="eastAsia"/>
          <w:kern w:val="0"/>
          <w:szCs w:val="21"/>
        </w:rPr>
        <w:t>第二十二条</w:t>
      </w:r>
      <w:r w:rsidRPr="00EA136B">
        <w:rPr>
          <w:rFonts w:ascii="宋体" w:hAnsi="宋体" w:hint="eastAsia"/>
          <w:kern w:val="0"/>
          <w:szCs w:val="21"/>
        </w:rPr>
        <w:t xml:space="preserve"> 课题如无法按期完成或要求变更计划，须提前一个月向实验室提出书面报告。</w:t>
      </w:r>
    </w:p>
    <w:p w:rsidR="00561893" w:rsidRPr="00EA136B" w:rsidRDefault="00561893">
      <w:pPr>
        <w:autoSpaceDE w:val="0"/>
        <w:autoSpaceDN w:val="0"/>
        <w:adjustRightInd w:val="0"/>
        <w:spacing w:line="360" w:lineRule="auto"/>
        <w:ind w:right="40" w:firstLineChars="200" w:firstLine="420"/>
        <w:rPr>
          <w:rFonts w:ascii="黑体" w:eastAsia="黑体"/>
          <w:szCs w:val="21"/>
        </w:rPr>
      </w:pPr>
      <w:r w:rsidRPr="00EA136B">
        <w:rPr>
          <w:rFonts w:ascii="黑体" w:eastAsia="黑体" w:hAnsi="宋体" w:cs="Sim Hei" w:hint="eastAsia"/>
          <w:kern w:val="0"/>
          <w:szCs w:val="21"/>
        </w:rPr>
        <w:t>第二十三条</w:t>
      </w:r>
      <w:r w:rsidRPr="00EA136B">
        <w:rPr>
          <w:rFonts w:ascii="宋体" w:hAnsi="宋体"/>
          <w:kern w:val="0"/>
          <w:szCs w:val="21"/>
        </w:rPr>
        <w:t xml:space="preserve"> </w:t>
      </w:r>
      <w:r w:rsidRPr="00EA136B">
        <w:rPr>
          <w:rFonts w:ascii="宋体" w:hAnsi="宋体" w:hint="eastAsia"/>
          <w:kern w:val="0"/>
          <w:szCs w:val="21"/>
        </w:rPr>
        <w:t>访问学者在开放课题基金资助下取得的成果，由访问学者所在单位与网络安全与密码技术实验室共享。发表的论文应署实验室名称。自带经费来本实验室研究的课题，研究成果属于课题负责人所在单位，成果上报或发表文章时，以注明或致谢形式说明得到本实验室的协助。对成绩突出的访问学者，实验室将用主任基金给予奖励。</w:t>
      </w:r>
    </w:p>
    <w:p w:rsidR="00561893" w:rsidRPr="00EA136B" w:rsidRDefault="00561893">
      <w:pPr>
        <w:spacing w:line="360" w:lineRule="auto"/>
        <w:rPr>
          <w:rFonts w:ascii="黑体" w:eastAsia="黑体"/>
          <w:sz w:val="24"/>
        </w:rPr>
      </w:pPr>
      <w:r w:rsidRPr="00EA136B">
        <w:rPr>
          <w:rFonts w:ascii="黑体" w:eastAsia="黑体" w:hint="eastAsia"/>
          <w:sz w:val="24"/>
        </w:rPr>
        <w:t>七、经费管理</w:t>
      </w:r>
    </w:p>
    <w:p w:rsidR="00561893" w:rsidRPr="00EA136B" w:rsidRDefault="00561893">
      <w:pPr>
        <w:autoSpaceDE w:val="0"/>
        <w:autoSpaceDN w:val="0"/>
        <w:adjustRightInd w:val="0"/>
        <w:spacing w:line="360" w:lineRule="auto"/>
        <w:ind w:right="40" w:firstLineChars="200" w:firstLine="420"/>
        <w:rPr>
          <w:rFonts w:ascii="宋体" w:hAnsi="宋体"/>
          <w:kern w:val="0"/>
          <w:szCs w:val="21"/>
        </w:rPr>
      </w:pPr>
      <w:r w:rsidRPr="00EA136B">
        <w:rPr>
          <w:rFonts w:ascii="黑体" w:eastAsia="黑体" w:hAnsi="宋体" w:cs="Sim Hei" w:hint="eastAsia"/>
          <w:kern w:val="0"/>
          <w:szCs w:val="21"/>
        </w:rPr>
        <w:t>第二十四条</w:t>
      </w:r>
      <w:r w:rsidRPr="00EA136B">
        <w:rPr>
          <w:rFonts w:ascii="宋体" w:hAnsi="宋体"/>
          <w:kern w:val="0"/>
          <w:szCs w:val="21"/>
        </w:rPr>
        <w:t xml:space="preserve"> </w:t>
      </w:r>
      <w:r w:rsidRPr="00EA136B">
        <w:rPr>
          <w:rFonts w:ascii="宋体" w:hAnsi="宋体" w:hint="eastAsia"/>
          <w:kern w:val="0"/>
          <w:szCs w:val="21"/>
        </w:rPr>
        <w:t>每个开放课题总经费一般为</w:t>
      </w:r>
      <w:r w:rsidRPr="00EA136B">
        <w:rPr>
          <w:rFonts w:ascii="宋体" w:hAnsi="宋体"/>
          <w:kern w:val="0"/>
          <w:szCs w:val="21"/>
        </w:rPr>
        <w:t>2</w:t>
      </w:r>
      <w:r w:rsidRPr="00EA136B">
        <w:rPr>
          <w:rFonts w:ascii="宋体" w:hAnsi="宋体" w:hint="eastAsia"/>
          <w:kern w:val="0"/>
          <w:szCs w:val="21"/>
        </w:rPr>
        <w:t>万元人民币以内，课题经费主要用于资助与项目直接有关的研究费用和学术活动费（专用小型仪器购置费、指定国际学术会议和重要学术刊物的发表费、调研费等），其中有关仪器所有权归属按第二十六条规定和福建师大资产。</w:t>
      </w:r>
    </w:p>
    <w:p w:rsidR="00561893" w:rsidRPr="00EA136B" w:rsidRDefault="00561893">
      <w:pPr>
        <w:autoSpaceDE w:val="0"/>
        <w:autoSpaceDN w:val="0"/>
        <w:adjustRightInd w:val="0"/>
        <w:spacing w:line="360" w:lineRule="auto"/>
        <w:ind w:right="40" w:firstLineChars="200" w:firstLine="420"/>
        <w:rPr>
          <w:rFonts w:ascii="宋体" w:hAnsi="宋体"/>
          <w:kern w:val="0"/>
          <w:szCs w:val="21"/>
        </w:rPr>
      </w:pPr>
      <w:r w:rsidRPr="00EA136B">
        <w:rPr>
          <w:rFonts w:ascii="黑体" w:eastAsia="黑体" w:hAnsi="宋体" w:cs="Sim Hei" w:hint="eastAsia"/>
          <w:kern w:val="0"/>
          <w:szCs w:val="21"/>
        </w:rPr>
        <w:t>第二十五条</w:t>
      </w:r>
      <w:r w:rsidRPr="00EA136B">
        <w:rPr>
          <w:rFonts w:ascii="黑体" w:eastAsia="黑体" w:hAnsi="宋体" w:cs="Sim Hei"/>
          <w:kern w:val="0"/>
          <w:szCs w:val="21"/>
        </w:rPr>
        <w:t xml:space="preserve"> </w:t>
      </w:r>
      <w:r w:rsidRPr="00EA136B">
        <w:rPr>
          <w:rFonts w:ascii="宋体" w:hAnsi="宋体" w:hint="eastAsia"/>
          <w:kern w:val="0"/>
          <w:szCs w:val="21"/>
        </w:rPr>
        <w:t>项目经费分三次下拨，首次下拨时间为课题被批准后的一个月内。课题每进行一年，课题负责人应填报“年度计划执行情况报告”。学术委员会根据课题进展评审结果，决定下次经费下拨的时间和额度。</w:t>
      </w:r>
    </w:p>
    <w:p w:rsidR="00561893" w:rsidRPr="00EA136B" w:rsidRDefault="00561893">
      <w:pPr>
        <w:spacing w:line="360" w:lineRule="auto"/>
        <w:ind w:firstLine="420"/>
        <w:rPr>
          <w:rFonts w:ascii="宋体" w:hAnsi="宋体"/>
          <w:kern w:val="0"/>
          <w:szCs w:val="21"/>
        </w:rPr>
      </w:pPr>
      <w:r w:rsidRPr="00EA136B">
        <w:rPr>
          <w:rFonts w:ascii="黑体" w:eastAsia="黑体" w:hAnsi="宋体" w:cs="Sim Hei" w:hint="eastAsia"/>
          <w:kern w:val="0"/>
          <w:szCs w:val="21"/>
        </w:rPr>
        <w:t>第二十六条</w:t>
      </w:r>
      <w:r w:rsidRPr="00EA136B">
        <w:rPr>
          <w:rFonts w:ascii="宋体" w:hAnsi="宋体" w:hint="eastAsia"/>
          <w:kern w:val="0"/>
          <w:szCs w:val="21"/>
        </w:rPr>
        <w:t xml:space="preserve"> 利用开放课题基金购买的仪器设备、实验材料及办公用品等归本实验室所有。任何人不得私自占有或转让。</w:t>
      </w:r>
    </w:p>
    <w:p w:rsidR="00561893" w:rsidRPr="00EA136B" w:rsidRDefault="00561893">
      <w:pPr>
        <w:spacing w:line="360" w:lineRule="auto"/>
        <w:ind w:firstLine="420"/>
        <w:rPr>
          <w:rFonts w:ascii="宋体" w:hAnsi="宋体"/>
          <w:kern w:val="0"/>
          <w:szCs w:val="21"/>
        </w:rPr>
      </w:pPr>
      <w:r w:rsidRPr="00EA136B">
        <w:rPr>
          <w:rFonts w:ascii="黑体" w:eastAsia="黑体" w:hAnsi="宋体" w:cs="Sim Hei" w:hint="eastAsia"/>
          <w:kern w:val="0"/>
          <w:szCs w:val="21"/>
        </w:rPr>
        <w:t>第二十七条</w:t>
      </w:r>
      <w:r w:rsidRPr="00EA136B">
        <w:rPr>
          <w:rFonts w:ascii="宋体" w:hAnsi="宋体" w:hint="eastAsia"/>
          <w:kern w:val="0"/>
          <w:szCs w:val="21"/>
        </w:rPr>
        <w:t xml:space="preserve"> 课题经费的各项开支标准，均按现行国家和福建师范大学财务制度规定执行。课题结束后，所余经费归入实验室主任基金。对节约经费又能较好完成课题计划者，实验室主任将在节余经费中给予一定的提成奖励。</w:t>
      </w:r>
    </w:p>
    <w:p w:rsidR="00561893" w:rsidRPr="00EA136B" w:rsidRDefault="00561893">
      <w:pPr>
        <w:spacing w:line="360" w:lineRule="auto"/>
        <w:ind w:firstLine="420"/>
        <w:rPr>
          <w:rFonts w:ascii="宋体" w:hAnsi="宋体"/>
          <w:kern w:val="0"/>
          <w:szCs w:val="21"/>
        </w:rPr>
      </w:pPr>
      <w:r w:rsidRPr="00EA136B">
        <w:rPr>
          <w:rFonts w:ascii="黑体" w:eastAsia="黑体" w:hAnsi="宋体" w:cs="Sim Hei" w:hint="eastAsia"/>
          <w:kern w:val="0"/>
          <w:szCs w:val="21"/>
        </w:rPr>
        <w:t>第二十八条</w:t>
      </w:r>
      <w:r w:rsidRPr="00EA136B">
        <w:rPr>
          <w:rFonts w:ascii="宋体" w:hAnsi="宋体" w:hint="eastAsia"/>
          <w:kern w:val="0"/>
          <w:szCs w:val="21"/>
        </w:rPr>
        <w:t xml:space="preserve"> 对于违反开放基金管理条例的经费开支，实验室主任有权制止并追究项目负责人责任。</w:t>
      </w:r>
    </w:p>
    <w:p w:rsidR="00561893" w:rsidRPr="00EA136B" w:rsidRDefault="00561893">
      <w:pPr>
        <w:spacing w:line="360" w:lineRule="auto"/>
        <w:ind w:firstLine="420"/>
        <w:rPr>
          <w:rFonts w:ascii="宋体" w:hAnsi="宋体"/>
          <w:kern w:val="0"/>
          <w:sz w:val="24"/>
        </w:rPr>
      </w:pPr>
    </w:p>
    <w:p w:rsidR="00561893" w:rsidRPr="00EA136B" w:rsidRDefault="00561893">
      <w:pPr>
        <w:spacing w:line="360" w:lineRule="auto"/>
        <w:ind w:firstLine="420"/>
        <w:rPr>
          <w:rFonts w:ascii="宋体" w:hAnsi="宋体"/>
          <w:kern w:val="0"/>
          <w:sz w:val="24"/>
        </w:rPr>
      </w:pPr>
    </w:p>
    <w:p w:rsidR="00561893" w:rsidRPr="00EA136B" w:rsidRDefault="00561893">
      <w:pPr>
        <w:spacing w:line="360" w:lineRule="auto"/>
        <w:ind w:firstLine="420"/>
        <w:rPr>
          <w:rFonts w:ascii="宋体" w:hAnsi="宋体"/>
          <w:kern w:val="0"/>
          <w:sz w:val="24"/>
        </w:rPr>
      </w:pPr>
    </w:p>
    <w:p w:rsidR="00561893" w:rsidRDefault="00561893">
      <w:pPr>
        <w:spacing w:line="360" w:lineRule="auto"/>
        <w:ind w:firstLine="420"/>
        <w:rPr>
          <w:rFonts w:ascii="黑体" w:eastAsia="黑体" w:hint="eastAsia"/>
          <w:sz w:val="24"/>
        </w:rPr>
      </w:pPr>
    </w:p>
    <w:p w:rsidR="000F63CB" w:rsidRDefault="000F63CB">
      <w:pPr>
        <w:spacing w:line="360" w:lineRule="auto"/>
        <w:ind w:firstLine="420"/>
        <w:rPr>
          <w:rFonts w:ascii="黑体" w:eastAsia="黑体" w:hint="eastAsia"/>
          <w:sz w:val="24"/>
        </w:rPr>
      </w:pPr>
    </w:p>
    <w:p w:rsidR="000F63CB" w:rsidRDefault="000F63CB">
      <w:pPr>
        <w:spacing w:line="360" w:lineRule="auto"/>
        <w:ind w:firstLine="420"/>
        <w:rPr>
          <w:rFonts w:ascii="黑体" w:eastAsia="黑体" w:hint="eastAsia"/>
          <w:sz w:val="24"/>
        </w:rPr>
      </w:pPr>
    </w:p>
    <w:p w:rsidR="000F63CB" w:rsidRDefault="000F63CB">
      <w:pPr>
        <w:spacing w:line="360" w:lineRule="auto"/>
        <w:ind w:firstLine="420"/>
        <w:rPr>
          <w:rFonts w:ascii="黑体" w:eastAsia="黑体" w:hint="eastAsia"/>
          <w:sz w:val="24"/>
        </w:rPr>
      </w:pPr>
    </w:p>
    <w:p w:rsidR="000F63CB" w:rsidRDefault="000F63CB">
      <w:pPr>
        <w:spacing w:line="360" w:lineRule="auto"/>
        <w:ind w:firstLine="420"/>
        <w:rPr>
          <w:rFonts w:ascii="黑体" w:eastAsia="黑体" w:hint="eastAsia"/>
          <w:sz w:val="24"/>
        </w:rPr>
      </w:pPr>
    </w:p>
    <w:p w:rsidR="000F63CB" w:rsidRPr="00EA136B" w:rsidRDefault="000F63CB">
      <w:pPr>
        <w:spacing w:line="360" w:lineRule="auto"/>
        <w:ind w:firstLine="420"/>
        <w:rPr>
          <w:rFonts w:ascii="黑体" w:eastAsia="黑体"/>
          <w:sz w:val="24"/>
        </w:rPr>
      </w:pPr>
    </w:p>
    <w:p w:rsidR="00C8251A" w:rsidRPr="000F63CB" w:rsidRDefault="00C8251A" w:rsidP="000F63CB">
      <w:pPr>
        <w:jc w:val="right"/>
        <w:rPr>
          <w:rFonts w:eastAsia="黑体" w:hint="eastAsia"/>
          <w:kern w:val="0"/>
          <w:sz w:val="26"/>
          <w:szCs w:val="26"/>
        </w:rPr>
      </w:pPr>
      <w:r w:rsidRPr="000F63CB">
        <w:rPr>
          <w:rFonts w:eastAsia="黑体" w:hint="eastAsia"/>
          <w:kern w:val="0"/>
          <w:sz w:val="26"/>
          <w:szCs w:val="26"/>
        </w:rPr>
        <w:t>福建省网络安全与密码技术重点实验室</w:t>
      </w:r>
    </w:p>
    <w:p w:rsidR="00274807" w:rsidRPr="00F5092C" w:rsidRDefault="00C8251A" w:rsidP="00F5092C">
      <w:pPr>
        <w:jc w:val="right"/>
        <w:rPr>
          <w:rFonts w:eastAsia="黑体"/>
          <w:kern w:val="0"/>
          <w:sz w:val="26"/>
          <w:szCs w:val="26"/>
        </w:rPr>
      </w:pPr>
      <w:r w:rsidRPr="000F63CB">
        <w:rPr>
          <w:rFonts w:eastAsia="黑体" w:hint="eastAsia"/>
          <w:kern w:val="0"/>
          <w:sz w:val="26"/>
          <w:szCs w:val="26"/>
        </w:rPr>
        <w:t>2019</w:t>
      </w:r>
      <w:r w:rsidRPr="000F63CB">
        <w:rPr>
          <w:rFonts w:eastAsia="黑体" w:hint="eastAsia"/>
          <w:kern w:val="0"/>
          <w:sz w:val="26"/>
          <w:szCs w:val="26"/>
        </w:rPr>
        <w:t>年</w:t>
      </w:r>
      <w:r w:rsidRPr="000F63CB">
        <w:rPr>
          <w:rFonts w:eastAsia="黑体" w:hint="eastAsia"/>
          <w:kern w:val="0"/>
          <w:sz w:val="26"/>
          <w:szCs w:val="26"/>
        </w:rPr>
        <w:t>5</w:t>
      </w:r>
      <w:r w:rsidRPr="000F63CB">
        <w:rPr>
          <w:rFonts w:eastAsia="黑体" w:hint="eastAsia"/>
          <w:kern w:val="0"/>
          <w:sz w:val="26"/>
          <w:szCs w:val="26"/>
        </w:rPr>
        <w:t>月</w:t>
      </w:r>
      <w:r w:rsidRPr="000F63CB">
        <w:rPr>
          <w:rFonts w:eastAsia="黑体" w:hint="eastAsia"/>
          <w:kern w:val="0"/>
          <w:sz w:val="26"/>
          <w:szCs w:val="26"/>
        </w:rPr>
        <w:t>22</w:t>
      </w:r>
      <w:r w:rsidRPr="000F63CB">
        <w:rPr>
          <w:rFonts w:eastAsia="黑体" w:hint="eastAsia"/>
          <w:kern w:val="0"/>
          <w:sz w:val="26"/>
          <w:szCs w:val="26"/>
        </w:rPr>
        <w:t>日</w:t>
      </w:r>
    </w:p>
    <w:p w:rsidR="00561893" w:rsidRPr="00466B38" w:rsidRDefault="00561893" w:rsidP="00466B38">
      <w:pPr>
        <w:pStyle w:val="a5"/>
        <w:spacing w:line="360" w:lineRule="auto"/>
        <w:ind w:leftChars="47" w:left="99"/>
        <w:jc w:val="center"/>
        <w:outlineLvl w:val="0"/>
        <w:rPr>
          <w:b/>
          <w:sz w:val="30"/>
          <w:szCs w:val="30"/>
        </w:rPr>
      </w:pPr>
      <w:r w:rsidRPr="00EA136B">
        <w:rPr>
          <w:rFonts w:ascii="黑体" w:eastAsia="黑体"/>
          <w:sz w:val="24"/>
        </w:rPr>
        <w:lastRenderedPageBreak/>
        <w:br w:type="page"/>
      </w:r>
      <w:bookmarkStart w:id="14" w:name="_Toc16327169"/>
      <w:r w:rsidR="00C8251A" w:rsidRPr="00466B38">
        <w:rPr>
          <w:rFonts w:hint="eastAsia"/>
          <w:b/>
          <w:sz w:val="30"/>
          <w:szCs w:val="30"/>
        </w:rPr>
        <w:lastRenderedPageBreak/>
        <w:t>福建省</w:t>
      </w:r>
      <w:r w:rsidRPr="00466B38">
        <w:rPr>
          <w:rFonts w:hint="eastAsia"/>
          <w:b/>
          <w:sz w:val="30"/>
          <w:szCs w:val="30"/>
        </w:rPr>
        <w:t>网络安全与密码技术重点实验室（福建师范大学）</w:t>
      </w:r>
      <w:bookmarkEnd w:id="14"/>
    </w:p>
    <w:p w:rsidR="00561893" w:rsidRPr="00466B38" w:rsidRDefault="00561893" w:rsidP="00466B38">
      <w:pPr>
        <w:pStyle w:val="a5"/>
        <w:spacing w:line="360" w:lineRule="auto"/>
        <w:ind w:leftChars="47" w:left="99"/>
        <w:jc w:val="center"/>
        <w:outlineLvl w:val="0"/>
        <w:rPr>
          <w:b/>
          <w:sz w:val="30"/>
          <w:szCs w:val="30"/>
        </w:rPr>
      </w:pPr>
      <w:bookmarkStart w:id="15" w:name="_Toc16327170"/>
      <w:r w:rsidRPr="00466B38">
        <w:rPr>
          <w:rFonts w:hint="eastAsia"/>
          <w:b/>
          <w:sz w:val="30"/>
          <w:szCs w:val="30"/>
        </w:rPr>
        <w:t>开放课题申请表</w:t>
      </w:r>
      <w:bookmarkEnd w:id="15"/>
    </w:p>
    <w:p w:rsidR="00561893" w:rsidRPr="00EA136B" w:rsidRDefault="00561893">
      <w:pPr>
        <w:adjustRightInd w:val="0"/>
        <w:spacing w:line="312" w:lineRule="atLeast"/>
        <w:rPr>
          <w:kern w:val="0"/>
          <w:szCs w:val="20"/>
        </w:rPr>
      </w:pPr>
      <w:r w:rsidRPr="00EA136B">
        <w:rPr>
          <w:kern w:val="0"/>
          <w:szCs w:val="20"/>
        </w:rP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44"/>
        <w:gridCol w:w="1020"/>
        <w:gridCol w:w="511"/>
        <w:gridCol w:w="1222"/>
        <w:gridCol w:w="720"/>
        <w:gridCol w:w="918"/>
        <w:gridCol w:w="1133"/>
        <w:gridCol w:w="3700"/>
      </w:tblGrid>
      <w:tr w:rsidR="00561893" w:rsidRPr="00EA136B">
        <w:trPr>
          <w:jc w:val="center"/>
        </w:trPr>
        <w:tc>
          <w:tcPr>
            <w:tcW w:w="1364" w:type="dxa"/>
            <w:gridSpan w:val="2"/>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spacing w:line="312" w:lineRule="atLeast"/>
              <w:jc w:val="center"/>
              <w:rPr>
                <w:kern w:val="0"/>
                <w:szCs w:val="20"/>
              </w:rPr>
            </w:pPr>
            <w:r w:rsidRPr="00EA136B">
              <w:rPr>
                <w:rFonts w:hint="eastAsia"/>
                <w:kern w:val="0"/>
                <w:szCs w:val="20"/>
              </w:rPr>
              <w:t>申请人姓名</w:t>
            </w:r>
          </w:p>
        </w:tc>
        <w:tc>
          <w:tcPr>
            <w:tcW w:w="1733" w:type="dxa"/>
            <w:gridSpan w:val="2"/>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spacing w:line="312" w:lineRule="atLeast"/>
              <w:rPr>
                <w:kern w:val="0"/>
                <w:szCs w:val="20"/>
              </w:rPr>
            </w:pPr>
            <w:r w:rsidRPr="00EA136B">
              <w:rPr>
                <w:kern w:val="0"/>
                <w:szCs w:val="20"/>
              </w:rPr>
              <w:t> </w:t>
            </w:r>
          </w:p>
        </w:tc>
        <w:tc>
          <w:tcPr>
            <w:tcW w:w="720" w:type="dxa"/>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spacing w:line="312" w:lineRule="atLeast"/>
              <w:jc w:val="center"/>
              <w:rPr>
                <w:kern w:val="0"/>
                <w:szCs w:val="20"/>
              </w:rPr>
            </w:pPr>
            <w:r w:rsidRPr="00EA136B">
              <w:rPr>
                <w:rFonts w:hint="eastAsia"/>
                <w:kern w:val="0"/>
                <w:szCs w:val="20"/>
              </w:rPr>
              <w:t>性别</w:t>
            </w:r>
          </w:p>
        </w:tc>
        <w:tc>
          <w:tcPr>
            <w:tcW w:w="918" w:type="dxa"/>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spacing w:line="312" w:lineRule="atLeast"/>
              <w:rPr>
                <w:kern w:val="0"/>
                <w:szCs w:val="20"/>
              </w:rPr>
            </w:pPr>
            <w:r w:rsidRPr="00EA136B">
              <w:rPr>
                <w:kern w:val="0"/>
                <w:szCs w:val="20"/>
              </w:rPr>
              <w:t> </w:t>
            </w:r>
          </w:p>
        </w:tc>
        <w:tc>
          <w:tcPr>
            <w:tcW w:w="1133" w:type="dxa"/>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spacing w:line="312" w:lineRule="atLeast"/>
              <w:rPr>
                <w:kern w:val="0"/>
                <w:szCs w:val="20"/>
              </w:rPr>
            </w:pPr>
            <w:r w:rsidRPr="00EA136B">
              <w:rPr>
                <w:rFonts w:hint="eastAsia"/>
                <w:kern w:val="0"/>
                <w:szCs w:val="20"/>
              </w:rPr>
              <w:t>身份证号码</w:t>
            </w:r>
          </w:p>
        </w:tc>
        <w:tc>
          <w:tcPr>
            <w:tcW w:w="3700" w:type="dxa"/>
            <w:tcBorders>
              <w:top w:val="single" w:sz="6" w:space="0" w:color="auto"/>
              <w:left w:val="single" w:sz="6" w:space="0" w:color="auto"/>
              <w:bottom w:val="single" w:sz="6" w:space="0" w:color="auto"/>
              <w:right w:val="single" w:sz="6" w:space="0" w:color="auto"/>
            </w:tcBorders>
          </w:tcPr>
          <w:p w:rsidR="00561893" w:rsidRPr="00EA136B" w:rsidRDefault="00561893">
            <w:pPr>
              <w:adjustRightInd w:val="0"/>
              <w:spacing w:line="312" w:lineRule="atLeast"/>
              <w:rPr>
                <w:kern w:val="0"/>
                <w:szCs w:val="20"/>
              </w:rPr>
            </w:pPr>
            <w:r w:rsidRPr="00EA136B">
              <w:rPr>
                <w:kern w:val="0"/>
                <w:szCs w:val="20"/>
              </w:rPr>
              <w:t> </w:t>
            </w:r>
          </w:p>
        </w:tc>
      </w:tr>
      <w:tr w:rsidR="00561893" w:rsidRPr="00EA136B">
        <w:trPr>
          <w:jc w:val="center"/>
        </w:trPr>
        <w:tc>
          <w:tcPr>
            <w:tcW w:w="1875" w:type="dxa"/>
            <w:gridSpan w:val="3"/>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spacing w:line="312" w:lineRule="atLeast"/>
              <w:rPr>
                <w:kern w:val="0"/>
                <w:szCs w:val="20"/>
              </w:rPr>
            </w:pPr>
            <w:r w:rsidRPr="00EA136B">
              <w:rPr>
                <w:kern w:val="0"/>
                <w:szCs w:val="20"/>
              </w:rPr>
              <w:t xml:space="preserve"> </w:t>
            </w:r>
            <w:r w:rsidRPr="00EA136B">
              <w:rPr>
                <w:rFonts w:hint="eastAsia"/>
                <w:kern w:val="0"/>
                <w:szCs w:val="20"/>
              </w:rPr>
              <w:t>最后学历或学位、</w:t>
            </w:r>
          </w:p>
          <w:p w:rsidR="00561893" w:rsidRPr="00EA136B" w:rsidRDefault="00561893">
            <w:pPr>
              <w:adjustRightInd w:val="0"/>
              <w:spacing w:line="312" w:lineRule="atLeast"/>
              <w:rPr>
                <w:kern w:val="0"/>
                <w:szCs w:val="20"/>
              </w:rPr>
            </w:pPr>
            <w:r w:rsidRPr="00EA136B">
              <w:rPr>
                <w:kern w:val="0"/>
                <w:szCs w:val="20"/>
              </w:rPr>
              <w:t xml:space="preserve"> </w:t>
            </w:r>
            <w:r w:rsidRPr="00EA136B">
              <w:rPr>
                <w:rFonts w:hint="eastAsia"/>
                <w:kern w:val="0"/>
                <w:szCs w:val="20"/>
              </w:rPr>
              <w:t>时间、授予单位</w:t>
            </w:r>
          </w:p>
        </w:tc>
        <w:tc>
          <w:tcPr>
            <w:tcW w:w="2860" w:type="dxa"/>
            <w:gridSpan w:val="3"/>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spacing w:line="312" w:lineRule="atLeast"/>
              <w:rPr>
                <w:kern w:val="0"/>
                <w:szCs w:val="20"/>
              </w:rPr>
            </w:pPr>
            <w:r w:rsidRPr="00EA136B">
              <w:rPr>
                <w:kern w:val="0"/>
                <w:szCs w:val="20"/>
              </w:rPr>
              <w:t> </w:t>
            </w:r>
          </w:p>
        </w:tc>
        <w:tc>
          <w:tcPr>
            <w:tcW w:w="1133" w:type="dxa"/>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spacing w:line="312" w:lineRule="atLeast"/>
              <w:jc w:val="center"/>
              <w:rPr>
                <w:kern w:val="0"/>
                <w:szCs w:val="20"/>
              </w:rPr>
            </w:pPr>
            <w:r w:rsidRPr="00EA136B">
              <w:rPr>
                <w:rFonts w:hint="eastAsia"/>
                <w:kern w:val="0"/>
                <w:szCs w:val="20"/>
              </w:rPr>
              <w:t>技术职称、</w:t>
            </w:r>
          </w:p>
          <w:p w:rsidR="00561893" w:rsidRPr="00EA136B" w:rsidRDefault="00561893">
            <w:pPr>
              <w:adjustRightInd w:val="0"/>
              <w:spacing w:line="312" w:lineRule="atLeast"/>
              <w:rPr>
                <w:kern w:val="0"/>
                <w:szCs w:val="20"/>
              </w:rPr>
            </w:pPr>
            <w:r w:rsidRPr="00EA136B">
              <w:rPr>
                <w:rFonts w:hint="eastAsia"/>
                <w:kern w:val="0"/>
                <w:szCs w:val="20"/>
              </w:rPr>
              <w:t>职务或身份</w:t>
            </w:r>
          </w:p>
        </w:tc>
        <w:tc>
          <w:tcPr>
            <w:tcW w:w="3700" w:type="dxa"/>
            <w:tcBorders>
              <w:top w:val="single" w:sz="6" w:space="0" w:color="auto"/>
              <w:left w:val="single" w:sz="6" w:space="0" w:color="auto"/>
              <w:bottom w:val="single" w:sz="6" w:space="0" w:color="auto"/>
              <w:right w:val="single" w:sz="6" w:space="0" w:color="auto"/>
            </w:tcBorders>
          </w:tcPr>
          <w:p w:rsidR="00561893" w:rsidRPr="00EA136B" w:rsidRDefault="00561893">
            <w:pPr>
              <w:adjustRightInd w:val="0"/>
              <w:spacing w:line="312" w:lineRule="atLeast"/>
              <w:rPr>
                <w:kern w:val="0"/>
                <w:szCs w:val="20"/>
              </w:rPr>
            </w:pPr>
            <w:r w:rsidRPr="00EA136B">
              <w:rPr>
                <w:kern w:val="0"/>
                <w:szCs w:val="20"/>
              </w:rPr>
              <w:t> </w:t>
            </w:r>
          </w:p>
        </w:tc>
      </w:tr>
      <w:tr w:rsidR="00561893" w:rsidRPr="00EA136B">
        <w:trPr>
          <w:trHeight w:val="255"/>
          <w:jc w:val="center"/>
        </w:trPr>
        <w:tc>
          <w:tcPr>
            <w:tcW w:w="9568" w:type="dxa"/>
            <w:gridSpan w:val="8"/>
            <w:tcBorders>
              <w:top w:val="single" w:sz="6" w:space="0" w:color="auto"/>
              <w:left w:val="single" w:sz="6" w:space="0" w:color="auto"/>
              <w:bottom w:val="single" w:sz="4" w:space="0" w:color="auto"/>
              <w:right w:val="single" w:sz="6" w:space="0" w:color="auto"/>
            </w:tcBorders>
          </w:tcPr>
          <w:p w:rsidR="00561893" w:rsidRPr="00EA136B" w:rsidRDefault="00561893">
            <w:pPr>
              <w:adjustRightInd w:val="0"/>
              <w:spacing w:line="312" w:lineRule="atLeast"/>
              <w:rPr>
                <w:kern w:val="0"/>
                <w:szCs w:val="20"/>
              </w:rPr>
            </w:pPr>
            <w:r w:rsidRPr="00EA136B">
              <w:rPr>
                <w:kern w:val="0"/>
                <w:szCs w:val="20"/>
              </w:rPr>
              <w:t xml:space="preserve"> </w:t>
            </w:r>
            <w:r w:rsidRPr="00EA136B">
              <w:rPr>
                <w:rFonts w:hint="eastAsia"/>
                <w:kern w:val="0"/>
                <w:szCs w:val="20"/>
              </w:rPr>
              <w:t>联系地址、邮码：</w:t>
            </w:r>
            <w:r w:rsidRPr="00EA136B">
              <w:rPr>
                <w:kern w:val="0"/>
                <w:szCs w:val="20"/>
              </w:rPr>
              <w:t xml:space="preserve">                       </w:t>
            </w:r>
          </w:p>
        </w:tc>
      </w:tr>
      <w:tr w:rsidR="00561893" w:rsidRPr="00EA136B">
        <w:trPr>
          <w:trHeight w:val="330"/>
          <w:jc w:val="center"/>
        </w:trPr>
        <w:tc>
          <w:tcPr>
            <w:tcW w:w="9568" w:type="dxa"/>
            <w:gridSpan w:val="8"/>
            <w:tcBorders>
              <w:top w:val="single" w:sz="4" w:space="0" w:color="auto"/>
              <w:left w:val="single" w:sz="6" w:space="0" w:color="auto"/>
              <w:bottom w:val="single" w:sz="4" w:space="0" w:color="auto"/>
              <w:right w:val="single" w:sz="6" w:space="0" w:color="auto"/>
            </w:tcBorders>
          </w:tcPr>
          <w:p w:rsidR="00561893" w:rsidRPr="00EA136B" w:rsidRDefault="00561893">
            <w:pPr>
              <w:adjustRightInd w:val="0"/>
              <w:spacing w:line="280" w:lineRule="atLeast"/>
              <w:rPr>
                <w:kern w:val="0"/>
                <w:szCs w:val="20"/>
              </w:rPr>
            </w:pPr>
            <w:r w:rsidRPr="00EA136B">
              <w:rPr>
                <w:kern w:val="0"/>
                <w:szCs w:val="20"/>
              </w:rPr>
              <w:t xml:space="preserve"> </w:t>
            </w:r>
            <w:r w:rsidRPr="00EA136B">
              <w:rPr>
                <w:rFonts w:hint="eastAsia"/>
                <w:kern w:val="0"/>
                <w:szCs w:val="20"/>
              </w:rPr>
              <w:t>单位电话：</w:t>
            </w:r>
            <w:r w:rsidRPr="00EA136B">
              <w:rPr>
                <w:kern w:val="0"/>
                <w:szCs w:val="20"/>
              </w:rPr>
              <w:t xml:space="preserve">                  </w:t>
            </w:r>
            <w:r w:rsidRPr="00EA136B">
              <w:rPr>
                <w:rFonts w:hint="eastAsia"/>
                <w:kern w:val="0"/>
                <w:szCs w:val="20"/>
              </w:rPr>
              <w:t>家庭电话：</w:t>
            </w:r>
            <w:r w:rsidRPr="00EA136B">
              <w:rPr>
                <w:kern w:val="0"/>
                <w:szCs w:val="20"/>
              </w:rPr>
              <w:t xml:space="preserve">                </w:t>
            </w:r>
            <w:r w:rsidRPr="00EA136B">
              <w:rPr>
                <w:rFonts w:hint="eastAsia"/>
                <w:kern w:val="0"/>
                <w:szCs w:val="20"/>
              </w:rPr>
              <w:t>手机：</w:t>
            </w:r>
          </w:p>
          <w:p w:rsidR="00561893" w:rsidRPr="00EA136B" w:rsidRDefault="00561893">
            <w:pPr>
              <w:adjustRightInd w:val="0"/>
              <w:spacing w:line="280" w:lineRule="atLeast"/>
              <w:rPr>
                <w:kern w:val="0"/>
                <w:szCs w:val="20"/>
              </w:rPr>
            </w:pPr>
            <w:r w:rsidRPr="00EA136B">
              <w:rPr>
                <w:kern w:val="0"/>
                <w:szCs w:val="20"/>
              </w:rPr>
              <w:t xml:space="preserve"> </w:t>
            </w:r>
            <w:r w:rsidRPr="00EA136B">
              <w:rPr>
                <w:rFonts w:hint="eastAsia"/>
                <w:kern w:val="0"/>
                <w:szCs w:val="20"/>
              </w:rPr>
              <w:t>传真：</w:t>
            </w:r>
            <w:r w:rsidRPr="00EA136B">
              <w:rPr>
                <w:kern w:val="0"/>
                <w:szCs w:val="20"/>
              </w:rPr>
              <w:t xml:space="preserve">                      E-mail</w:t>
            </w:r>
            <w:r w:rsidRPr="00EA136B">
              <w:rPr>
                <w:rFonts w:hint="eastAsia"/>
                <w:kern w:val="0"/>
                <w:szCs w:val="20"/>
              </w:rPr>
              <w:t>：</w:t>
            </w:r>
          </w:p>
        </w:tc>
      </w:tr>
      <w:tr w:rsidR="00561893" w:rsidRPr="00EA136B">
        <w:trPr>
          <w:trHeight w:val="3657"/>
          <w:jc w:val="center"/>
        </w:trPr>
        <w:tc>
          <w:tcPr>
            <w:tcW w:w="9568" w:type="dxa"/>
            <w:gridSpan w:val="8"/>
            <w:tcBorders>
              <w:top w:val="single" w:sz="4" w:space="0" w:color="auto"/>
              <w:left w:val="single" w:sz="6" w:space="0" w:color="auto"/>
              <w:bottom w:val="single" w:sz="6" w:space="0" w:color="auto"/>
              <w:right w:val="single" w:sz="6" w:space="0" w:color="auto"/>
            </w:tcBorders>
          </w:tcPr>
          <w:p w:rsidR="00561893" w:rsidRPr="00EA136B" w:rsidRDefault="00561893">
            <w:pPr>
              <w:adjustRightInd w:val="0"/>
              <w:spacing w:before="60" w:line="280" w:lineRule="atLeast"/>
              <w:rPr>
                <w:kern w:val="0"/>
                <w:szCs w:val="20"/>
              </w:rPr>
            </w:pPr>
            <w:r w:rsidRPr="00EA136B">
              <w:rPr>
                <w:kern w:val="0"/>
                <w:szCs w:val="20"/>
              </w:rPr>
              <w:t xml:space="preserve"> </w:t>
            </w:r>
            <w:r w:rsidRPr="00EA136B">
              <w:rPr>
                <w:rFonts w:hint="eastAsia"/>
                <w:kern w:val="0"/>
                <w:szCs w:val="20"/>
              </w:rPr>
              <w:t>申请人科研工作简历，已取得的科研成绩，近五年发表的代表性论著（限列</w:t>
            </w:r>
            <w:r w:rsidRPr="00EA136B">
              <w:rPr>
                <w:kern w:val="0"/>
                <w:szCs w:val="20"/>
              </w:rPr>
              <w:t>5</w:t>
            </w:r>
            <w:r w:rsidRPr="00EA136B">
              <w:rPr>
                <w:rFonts w:hint="eastAsia"/>
                <w:kern w:val="0"/>
                <w:szCs w:val="20"/>
              </w:rPr>
              <w:t>篇）：</w:t>
            </w:r>
          </w:p>
          <w:p w:rsidR="00561893" w:rsidRPr="00EA136B" w:rsidRDefault="00561893">
            <w:pPr>
              <w:adjustRightInd w:val="0"/>
              <w:spacing w:before="120" w:line="312" w:lineRule="atLeast"/>
              <w:rPr>
                <w:kern w:val="0"/>
                <w:szCs w:val="20"/>
              </w:rPr>
            </w:pPr>
            <w:r w:rsidRPr="00EA136B">
              <w:rPr>
                <w:kern w:val="0"/>
                <w:szCs w:val="20"/>
              </w:rPr>
              <w:t> </w:t>
            </w:r>
          </w:p>
          <w:p w:rsidR="00561893" w:rsidRPr="00EA136B" w:rsidRDefault="00561893">
            <w:pPr>
              <w:adjustRightInd w:val="0"/>
              <w:spacing w:before="120" w:line="312" w:lineRule="atLeast"/>
              <w:rPr>
                <w:kern w:val="0"/>
                <w:szCs w:val="20"/>
              </w:rPr>
            </w:pPr>
            <w:r w:rsidRPr="00EA136B">
              <w:rPr>
                <w:kern w:val="0"/>
                <w:szCs w:val="20"/>
              </w:rPr>
              <w:t> </w:t>
            </w:r>
          </w:p>
          <w:p w:rsidR="00561893" w:rsidRPr="00EA136B" w:rsidRDefault="00561893">
            <w:pPr>
              <w:adjustRightInd w:val="0"/>
              <w:spacing w:before="120" w:line="312" w:lineRule="atLeast"/>
              <w:rPr>
                <w:kern w:val="0"/>
                <w:szCs w:val="20"/>
              </w:rPr>
            </w:pPr>
            <w:r w:rsidRPr="00EA136B">
              <w:rPr>
                <w:kern w:val="0"/>
                <w:szCs w:val="20"/>
              </w:rPr>
              <w:t> </w:t>
            </w:r>
          </w:p>
        </w:tc>
      </w:tr>
      <w:tr w:rsidR="00561893" w:rsidRPr="00EA136B">
        <w:trPr>
          <w:trHeight w:val="552"/>
          <w:jc w:val="center"/>
        </w:trPr>
        <w:tc>
          <w:tcPr>
            <w:tcW w:w="9568" w:type="dxa"/>
            <w:gridSpan w:val="8"/>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spacing w:before="60" w:line="280" w:lineRule="atLeast"/>
              <w:rPr>
                <w:kern w:val="0"/>
                <w:szCs w:val="20"/>
              </w:rPr>
            </w:pPr>
            <w:r w:rsidRPr="00EA136B">
              <w:rPr>
                <w:kern w:val="0"/>
                <w:szCs w:val="20"/>
              </w:rPr>
              <w:t xml:space="preserve"> </w:t>
            </w:r>
            <w:r w:rsidRPr="00EA136B">
              <w:rPr>
                <w:rFonts w:hint="eastAsia"/>
                <w:kern w:val="0"/>
                <w:szCs w:val="20"/>
              </w:rPr>
              <w:t>申请课题名称：</w:t>
            </w:r>
          </w:p>
        </w:tc>
      </w:tr>
      <w:tr w:rsidR="00561893" w:rsidRPr="00EA136B">
        <w:trPr>
          <w:trHeight w:val="6426"/>
          <w:jc w:val="center"/>
        </w:trPr>
        <w:tc>
          <w:tcPr>
            <w:tcW w:w="9568" w:type="dxa"/>
            <w:gridSpan w:val="8"/>
            <w:tcBorders>
              <w:top w:val="single" w:sz="6" w:space="0" w:color="auto"/>
              <w:left w:val="single" w:sz="6" w:space="0" w:color="auto"/>
              <w:bottom w:val="single" w:sz="6" w:space="0" w:color="auto"/>
              <w:right w:val="single" w:sz="6" w:space="0" w:color="auto"/>
            </w:tcBorders>
          </w:tcPr>
          <w:p w:rsidR="00561893" w:rsidRPr="00EA136B" w:rsidRDefault="00561893">
            <w:pPr>
              <w:adjustRightInd w:val="0"/>
              <w:spacing w:line="312" w:lineRule="atLeast"/>
              <w:rPr>
                <w:rFonts w:eastAsia="楷体_GB2312"/>
                <w:kern w:val="0"/>
                <w:szCs w:val="20"/>
              </w:rPr>
            </w:pPr>
            <w:r w:rsidRPr="00EA136B">
              <w:rPr>
                <w:kern w:val="0"/>
                <w:szCs w:val="20"/>
              </w:rPr>
              <w:t xml:space="preserve"> </w:t>
            </w:r>
            <w:r w:rsidRPr="00EA136B">
              <w:rPr>
                <w:rFonts w:eastAsia="楷体_GB2312" w:hint="eastAsia"/>
                <w:kern w:val="0"/>
                <w:szCs w:val="20"/>
              </w:rPr>
              <w:t>课题介绍</w:t>
            </w:r>
          </w:p>
          <w:p w:rsidR="00561893" w:rsidRPr="00EA136B" w:rsidRDefault="00561893">
            <w:pPr>
              <w:adjustRightInd w:val="0"/>
              <w:spacing w:before="120" w:line="312" w:lineRule="atLeast"/>
              <w:rPr>
                <w:kern w:val="0"/>
                <w:szCs w:val="20"/>
              </w:rPr>
            </w:pPr>
            <w:r w:rsidRPr="00EA136B">
              <w:rPr>
                <w:rFonts w:hint="eastAsia"/>
                <w:kern w:val="0"/>
                <w:szCs w:val="20"/>
              </w:rPr>
              <w:t>一．课题背景和意义</w:t>
            </w: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p w:rsidR="00561893" w:rsidRPr="00EA136B" w:rsidRDefault="00561893">
            <w:pPr>
              <w:adjustRightInd w:val="0"/>
              <w:spacing w:before="120" w:line="312" w:lineRule="atLeast"/>
              <w:rPr>
                <w:kern w:val="0"/>
                <w:szCs w:val="20"/>
              </w:rPr>
            </w:pPr>
          </w:p>
        </w:tc>
      </w:tr>
      <w:tr w:rsidR="00561893" w:rsidRPr="00EA136B">
        <w:trPr>
          <w:trHeight w:val="65"/>
          <w:jc w:val="center"/>
        </w:trPr>
        <w:tc>
          <w:tcPr>
            <w:tcW w:w="9568" w:type="dxa"/>
            <w:gridSpan w:val="8"/>
            <w:tcBorders>
              <w:top w:val="single" w:sz="6" w:space="0" w:color="auto"/>
              <w:left w:val="single" w:sz="6" w:space="0" w:color="auto"/>
              <w:bottom w:val="single" w:sz="6" w:space="0" w:color="auto"/>
              <w:right w:val="single" w:sz="6" w:space="0" w:color="auto"/>
            </w:tcBorders>
          </w:tcPr>
          <w:p w:rsidR="00561893" w:rsidRPr="00EA136B" w:rsidRDefault="00561893">
            <w:pPr>
              <w:adjustRightInd w:val="0"/>
              <w:spacing w:line="312" w:lineRule="atLeast"/>
              <w:rPr>
                <w:kern w:val="0"/>
                <w:szCs w:val="20"/>
                <w:u w:val="single"/>
              </w:rPr>
            </w:pPr>
            <w:r w:rsidRPr="00EA136B">
              <w:rPr>
                <w:rFonts w:hint="eastAsia"/>
                <w:kern w:val="0"/>
                <w:szCs w:val="20"/>
              </w:rPr>
              <w:lastRenderedPageBreak/>
              <w:t>二．目前工作进展，特色与创新，简要年度计划以及预期目标</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rFonts w:hint="eastAsia"/>
                <w:kern w:val="0"/>
                <w:szCs w:val="20"/>
              </w:rPr>
              <w:t>三．拟在重点实验室的工作内容、计划和要求</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65" w:lineRule="atLeast"/>
              <w:rPr>
                <w:kern w:val="0"/>
                <w:szCs w:val="20"/>
              </w:rPr>
            </w:pPr>
            <w:r w:rsidRPr="00EA136B">
              <w:rPr>
                <w:kern w:val="0"/>
                <w:szCs w:val="20"/>
              </w:rPr>
              <w:t> </w:t>
            </w:r>
          </w:p>
        </w:tc>
      </w:tr>
      <w:tr w:rsidR="00561893" w:rsidRPr="00EA136B">
        <w:trPr>
          <w:trHeight w:val="2302"/>
          <w:jc w:val="center"/>
        </w:trPr>
        <w:tc>
          <w:tcPr>
            <w:tcW w:w="344" w:type="dxa"/>
            <w:tcBorders>
              <w:top w:val="single" w:sz="6" w:space="0" w:color="auto"/>
              <w:left w:val="single" w:sz="6" w:space="0" w:color="auto"/>
              <w:bottom w:val="single" w:sz="6" w:space="0" w:color="auto"/>
              <w:right w:val="single" w:sz="6" w:space="0" w:color="auto"/>
            </w:tcBorders>
          </w:tcPr>
          <w:p w:rsidR="00561893" w:rsidRPr="00EA136B" w:rsidRDefault="00561893">
            <w:pPr>
              <w:adjustRightInd w:val="0"/>
              <w:jc w:val="center"/>
              <w:rPr>
                <w:kern w:val="0"/>
                <w:szCs w:val="20"/>
              </w:rPr>
            </w:pPr>
            <w:r w:rsidRPr="00EA136B">
              <w:rPr>
                <w:rFonts w:hint="eastAsia"/>
                <w:kern w:val="0"/>
                <w:szCs w:val="20"/>
              </w:rPr>
              <w:t>申请者</w:t>
            </w:r>
          </w:p>
          <w:p w:rsidR="00561893" w:rsidRPr="00EA136B" w:rsidRDefault="00561893">
            <w:pPr>
              <w:adjustRightInd w:val="0"/>
              <w:jc w:val="center"/>
              <w:rPr>
                <w:kern w:val="0"/>
                <w:szCs w:val="20"/>
              </w:rPr>
            </w:pPr>
            <w:r w:rsidRPr="00EA136B">
              <w:rPr>
                <w:rFonts w:hint="eastAsia"/>
                <w:kern w:val="0"/>
                <w:szCs w:val="20"/>
              </w:rPr>
              <w:t>所</w:t>
            </w:r>
          </w:p>
          <w:p w:rsidR="00561893" w:rsidRPr="00EA136B" w:rsidRDefault="00561893">
            <w:pPr>
              <w:adjustRightInd w:val="0"/>
              <w:jc w:val="center"/>
              <w:rPr>
                <w:kern w:val="0"/>
                <w:szCs w:val="20"/>
              </w:rPr>
            </w:pPr>
            <w:r w:rsidRPr="00EA136B">
              <w:rPr>
                <w:rFonts w:hint="eastAsia"/>
                <w:kern w:val="0"/>
                <w:szCs w:val="20"/>
              </w:rPr>
              <w:t>在</w:t>
            </w:r>
          </w:p>
          <w:p w:rsidR="00561893" w:rsidRPr="00EA136B" w:rsidRDefault="00561893">
            <w:pPr>
              <w:adjustRightInd w:val="0"/>
              <w:jc w:val="center"/>
              <w:rPr>
                <w:kern w:val="0"/>
                <w:szCs w:val="20"/>
              </w:rPr>
            </w:pPr>
            <w:r w:rsidRPr="00EA136B">
              <w:rPr>
                <w:rFonts w:hint="eastAsia"/>
                <w:kern w:val="0"/>
                <w:szCs w:val="20"/>
              </w:rPr>
              <w:t>单</w:t>
            </w:r>
          </w:p>
          <w:p w:rsidR="00561893" w:rsidRPr="00EA136B" w:rsidRDefault="00561893">
            <w:pPr>
              <w:adjustRightInd w:val="0"/>
              <w:jc w:val="center"/>
              <w:rPr>
                <w:kern w:val="0"/>
                <w:szCs w:val="20"/>
              </w:rPr>
            </w:pPr>
            <w:r w:rsidRPr="00EA136B">
              <w:rPr>
                <w:rFonts w:hint="eastAsia"/>
                <w:kern w:val="0"/>
                <w:szCs w:val="20"/>
              </w:rPr>
              <w:t>位</w:t>
            </w:r>
          </w:p>
          <w:p w:rsidR="00561893" w:rsidRPr="00EA136B" w:rsidRDefault="00561893">
            <w:pPr>
              <w:adjustRightInd w:val="0"/>
              <w:jc w:val="center"/>
              <w:rPr>
                <w:kern w:val="0"/>
                <w:szCs w:val="20"/>
              </w:rPr>
            </w:pPr>
            <w:r w:rsidRPr="00EA136B">
              <w:rPr>
                <w:rFonts w:hint="eastAsia"/>
                <w:kern w:val="0"/>
                <w:szCs w:val="20"/>
              </w:rPr>
              <w:t>意</w:t>
            </w:r>
          </w:p>
          <w:p w:rsidR="00561893" w:rsidRPr="00EA136B" w:rsidRDefault="00561893">
            <w:pPr>
              <w:adjustRightInd w:val="0"/>
              <w:jc w:val="center"/>
              <w:rPr>
                <w:kern w:val="0"/>
                <w:szCs w:val="20"/>
              </w:rPr>
            </w:pPr>
            <w:r w:rsidRPr="00EA136B">
              <w:rPr>
                <w:rFonts w:hint="eastAsia"/>
                <w:kern w:val="0"/>
                <w:szCs w:val="20"/>
              </w:rPr>
              <w:t>见</w:t>
            </w:r>
          </w:p>
        </w:tc>
        <w:tc>
          <w:tcPr>
            <w:tcW w:w="9224" w:type="dxa"/>
            <w:gridSpan w:val="7"/>
            <w:tcBorders>
              <w:top w:val="single" w:sz="6" w:space="0" w:color="auto"/>
              <w:left w:val="single" w:sz="6" w:space="0" w:color="auto"/>
              <w:bottom w:val="single" w:sz="6" w:space="0" w:color="auto"/>
              <w:right w:val="single" w:sz="6" w:space="0" w:color="auto"/>
            </w:tcBorders>
          </w:tcPr>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p>
          <w:p w:rsidR="00561893" w:rsidRPr="00EA136B" w:rsidRDefault="00561893">
            <w:pPr>
              <w:adjustRightInd w:val="0"/>
              <w:spacing w:after="120" w:line="280" w:lineRule="atLeast"/>
              <w:jc w:val="left"/>
              <w:rPr>
                <w:kern w:val="0"/>
                <w:szCs w:val="20"/>
              </w:rPr>
            </w:pPr>
            <w:r w:rsidRPr="00EA136B">
              <w:rPr>
                <w:kern w:val="0"/>
                <w:szCs w:val="20"/>
              </w:rPr>
              <w:t xml:space="preserve">  </w:t>
            </w:r>
            <w:r w:rsidRPr="00EA136B">
              <w:rPr>
                <w:rFonts w:hint="eastAsia"/>
                <w:kern w:val="0"/>
                <w:szCs w:val="20"/>
              </w:rPr>
              <w:t>负责人签名：</w:t>
            </w:r>
            <w:r w:rsidRPr="00EA136B">
              <w:rPr>
                <w:kern w:val="0"/>
                <w:szCs w:val="20"/>
              </w:rPr>
              <w:t xml:space="preserve">             </w:t>
            </w:r>
            <w:r w:rsidRPr="00EA136B">
              <w:rPr>
                <w:rFonts w:hint="eastAsia"/>
                <w:kern w:val="0"/>
                <w:szCs w:val="20"/>
              </w:rPr>
              <w:t xml:space="preserve"> </w:t>
            </w:r>
            <w:r w:rsidRPr="00EA136B">
              <w:rPr>
                <w:kern w:val="0"/>
                <w:szCs w:val="20"/>
              </w:rPr>
              <w:t xml:space="preserve">       </w:t>
            </w:r>
            <w:r w:rsidRPr="00EA136B">
              <w:rPr>
                <w:rFonts w:hint="eastAsia"/>
                <w:kern w:val="0"/>
                <w:szCs w:val="20"/>
              </w:rPr>
              <w:t>单位公章</w:t>
            </w:r>
            <w:r w:rsidRPr="00EA136B">
              <w:rPr>
                <w:kern w:val="0"/>
                <w:szCs w:val="20"/>
              </w:rPr>
              <w:t xml:space="preserve">                     </w:t>
            </w:r>
            <w:r w:rsidRPr="00EA136B">
              <w:rPr>
                <w:rFonts w:hint="eastAsia"/>
                <w:kern w:val="0"/>
                <w:szCs w:val="20"/>
              </w:rPr>
              <w:t>年</w:t>
            </w:r>
            <w:r w:rsidRPr="00EA136B">
              <w:rPr>
                <w:kern w:val="0"/>
                <w:szCs w:val="20"/>
              </w:rPr>
              <w:t xml:space="preserve">     </w:t>
            </w:r>
            <w:r w:rsidRPr="00EA136B">
              <w:rPr>
                <w:rFonts w:hint="eastAsia"/>
                <w:kern w:val="0"/>
                <w:szCs w:val="20"/>
              </w:rPr>
              <w:t>月</w:t>
            </w:r>
            <w:r w:rsidRPr="00EA136B">
              <w:rPr>
                <w:kern w:val="0"/>
                <w:szCs w:val="20"/>
              </w:rPr>
              <w:t xml:space="preserve">    </w:t>
            </w:r>
            <w:r w:rsidRPr="00EA136B">
              <w:rPr>
                <w:rFonts w:hint="eastAsia"/>
                <w:kern w:val="0"/>
                <w:szCs w:val="20"/>
              </w:rPr>
              <w:t>日</w:t>
            </w:r>
          </w:p>
        </w:tc>
      </w:tr>
      <w:tr w:rsidR="00561893" w:rsidRPr="00EA136B">
        <w:trPr>
          <w:trHeight w:val="264"/>
          <w:jc w:val="center"/>
        </w:trPr>
        <w:tc>
          <w:tcPr>
            <w:tcW w:w="344" w:type="dxa"/>
            <w:tcBorders>
              <w:top w:val="single" w:sz="6" w:space="0" w:color="auto"/>
              <w:left w:val="single" w:sz="6" w:space="0" w:color="auto"/>
              <w:bottom w:val="single" w:sz="6" w:space="0" w:color="auto"/>
              <w:right w:val="single" w:sz="6" w:space="0" w:color="auto"/>
            </w:tcBorders>
            <w:vAlign w:val="center"/>
          </w:tcPr>
          <w:p w:rsidR="00561893" w:rsidRPr="00EA136B" w:rsidRDefault="00561893">
            <w:pPr>
              <w:adjustRightInd w:val="0"/>
              <w:jc w:val="center"/>
              <w:rPr>
                <w:spacing w:val="16"/>
                <w:kern w:val="0"/>
                <w:szCs w:val="20"/>
              </w:rPr>
            </w:pPr>
            <w:r w:rsidRPr="00EA136B">
              <w:rPr>
                <w:rFonts w:hint="eastAsia"/>
                <w:spacing w:val="16"/>
                <w:kern w:val="0"/>
                <w:szCs w:val="20"/>
              </w:rPr>
              <w:t>实验室</w:t>
            </w:r>
          </w:p>
          <w:p w:rsidR="00561893" w:rsidRPr="00EA136B" w:rsidRDefault="00561893">
            <w:pPr>
              <w:adjustRightInd w:val="0"/>
              <w:jc w:val="center"/>
              <w:rPr>
                <w:spacing w:val="16"/>
                <w:kern w:val="0"/>
                <w:szCs w:val="20"/>
              </w:rPr>
            </w:pPr>
            <w:r w:rsidRPr="00EA136B">
              <w:rPr>
                <w:rFonts w:hint="eastAsia"/>
                <w:spacing w:val="16"/>
                <w:kern w:val="0"/>
                <w:szCs w:val="20"/>
              </w:rPr>
              <w:t>审</w:t>
            </w:r>
          </w:p>
          <w:p w:rsidR="00561893" w:rsidRPr="00EA136B" w:rsidRDefault="00561893">
            <w:pPr>
              <w:adjustRightInd w:val="0"/>
              <w:jc w:val="center"/>
              <w:rPr>
                <w:spacing w:val="16"/>
                <w:kern w:val="0"/>
                <w:szCs w:val="20"/>
              </w:rPr>
            </w:pPr>
            <w:r w:rsidRPr="00EA136B">
              <w:rPr>
                <w:rFonts w:hint="eastAsia"/>
                <w:spacing w:val="16"/>
                <w:kern w:val="0"/>
                <w:szCs w:val="20"/>
              </w:rPr>
              <w:t>批</w:t>
            </w:r>
          </w:p>
          <w:p w:rsidR="00561893" w:rsidRPr="00EA136B" w:rsidRDefault="00561893">
            <w:pPr>
              <w:adjustRightInd w:val="0"/>
              <w:jc w:val="center"/>
              <w:rPr>
                <w:spacing w:val="16"/>
                <w:kern w:val="0"/>
                <w:szCs w:val="20"/>
              </w:rPr>
            </w:pPr>
            <w:r w:rsidRPr="00EA136B">
              <w:rPr>
                <w:rFonts w:hint="eastAsia"/>
                <w:spacing w:val="16"/>
                <w:kern w:val="0"/>
                <w:szCs w:val="20"/>
              </w:rPr>
              <w:t>意</w:t>
            </w:r>
          </w:p>
          <w:p w:rsidR="00561893" w:rsidRPr="00EA136B" w:rsidRDefault="00561893">
            <w:pPr>
              <w:adjustRightInd w:val="0"/>
              <w:jc w:val="center"/>
              <w:rPr>
                <w:kern w:val="0"/>
                <w:szCs w:val="20"/>
              </w:rPr>
            </w:pPr>
            <w:r w:rsidRPr="00EA136B">
              <w:rPr>
                <w:rFonts w:hint="eastAsia"/>
                <w:spacing w:val="16"/>
                <w:kern w:val="0"/>
                <w:szCs w:val="20"/>
              </w:rPr>
              <w:t>见</w:t>
            </w:r>
          </w:p>
        </w:tc>
        <w:tc>
          <w:tcPr>
            <w:tcW w:w="9224" w:type="dxa"/>
            <w:gridSpan w:val="7"/>
            <w:tcBorders>
              <w:top w:val="single" w:sz="6" w:space="0" w:color="auto"/>
              <w:left w:val="single" w:sz="6" w:space="0" w:color="auto"/>
              <w:bottom w:val="single" w:sz="6" w:space="0" w:color="auto"/>
              <w:right w:val="single" w:sz="6" w:space="0" w:color="auto"/>
            </w:tcBorders>
          </w:tcPr>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rPr>
                <w:kern w:val="0"/>
                <w:szCs w:val="20"/>
              </w:rPr>
            </w:pPr>
            <w:r w:rsidRPr="00EA136B">
              <w:rPr>
                <w:kern w:val="0"/>
                <w:szCs w:val="20"/>
              </w:rPr>
              <w:t> </w:t>
            </w:r>
          </w:p>
          <w:p w:rsidR="00561893" w:rsidRPr="00EA136B" w:rsidRDefault="00561893">
            <w:pPr>
              <w:adjustRightInd w:val="0"/>
              <w:spacing w:line="312" w:lineRule="atLeast"/>
              <w:jc w:val="left"/>
              <w:rPr>
                <w:kern w:val="0"/>
                <w:szCs w:val="20"/>
              </w:rPr>
            </w:pPr>
            <w:r w:rsidRPr="00EA136B">
              <w:rPr>
                <w:kern w:val="0"/>
                <w:szCs w:val="20"/>
              </w:rPr>
              <w:t xml:space="preserve"> </w:t>
            </w:r>
            <w:r w:rsidRPr="00EA136B">
              <w:rPr>
                <w:rFonts w:hint="eastAsia"/>
                <w:kern w:val="0"/>
                <w:szCs w:val="20"/>
              </w:rPr>
              <w:t xml:space="preserve"> </w:t>
            </w:r>
            <w:r w:rsidRPr="00EA136B">
              <w:rPr>
                <w:rFonts w:hint="eastAsia"/>
                <w:kern w:val="0"/>
                <w:szCs w:val="20"/>
              </w:rPr>
              <w:t>实验室主任签章：</w:t>
            </w:r>
            <w:r w:rsidRPr="00EA136B">
              <w:rPr>
                <w:kern w:val="0"/>
                <w:szCs w:val="20"/>
              </w:rPr>
              <w:t xml:space="preserve">             </w:t>
            </w:r>
            <w:r w:rsidRPr="00EA136B">
              <w:rPr>
                <w:rFonts w:hint="eastAsia"/>
                <w:kern w:val="0"/>
                <w:szCs w:val="20"/>
              </w:rPr>
              <w:t xml:space="preserve">    </w:t>
            </w:r>
            <w:r w:rsidRPr="00EA136B">
              <w:rPr>
                <w:rFonts w:hint="eastAsia"/>
                <w:kern w:val="0"/>
                <w:szCs w:val="20"/>
              </w:rPr>
              <w:t>实验室公章</w:t>
            </w:r>
            <w:r w:rsidRPr="00EA136B">
              <w:rPr>
                <w:kern w:val="0"/>
                <w:szCs w:val="20"/>
              </w:rPr>
              <w:t xml:space="preserve">  </w:t>
            </w:r>
            <w:r w:rsidRPr="00EA136B">
              <w:rPr>
                <w:rFonts w:hint="eastAsia"/>
                <w:kern w:val="0"/>
                <w:szCs w:val="20"/>
              </w:rPr>
              <w:t xml:space="preserve">       </w:t>
            </w:r>
            <w:r w:rsidRPr="00EA136B">
              <w:rPr>
                <w:kern w:val="0"/>
                <w:szCs w:val="20"/>
              </w:rPr>
              <w:t xml:space="preserve">          </w:t>
            </w:r>
            <w:r w:rsidRPr="00EA136B">
              <w:rPr>
                <w:rFonts w:hint="eastAsia"/>
                <w:kern w:val="0"/>
                <w:szCs w:val="20"/>
              </w:rPr>
              <w:t>年</w:t>
            </w:r>
            <w:r w:rsidRPr="00EA136B">
              <w:rPr>
                <w:kern w:val="0"/>
                <w:szCs w:val="20"/>
              </w:rPr>
              <w:t xml:space="preserve">     </w:t>
            </w:r>
            <w:r w:rsidRPr="00EA136B">
              <w:rPr>
                <w:rFonts w:hint="eastAsia"/>
                <w:kern w:val="0"/>
                <w:szCs w:val="20"/>
              </w:rPr>
              <w:t>月</w:t>
            </w:r>
            <w:r w:rsidRPr="00EA136B">
              <w:rPr>
                <w:kern w:val="0"/>
                <w:szCs w:val="20"/>
              </w:rPr>
              <w:t xml:space="preserve">    </w:t>
            </w:r>
            <w:r w:rsidRPr="00EA136B">
              <w:rPr>
                <w:rFonts w:hint="eastAsia"/>
                <w:kern w:val="0"/>
                <w:szCs w:val="20"/>
              </w:rPr>
              <w:t>日</w:t>
            </w:r>
          </w:p>
        </w:tc>
      </w:tr>
    </w:tbl>
    <w:p w:rsidR="00561893" w:rsidRPr="00EA136B" w:rsidRDefault="00561893" w:rsidP="000F5457">
      <w:pPr>
        <w:spacing w:beforeLines="50" w:line="240" w:lineRule="exact"/>
        <w:rPr>
          <w:rFonts w:ascii="宋体"/>
          <w:sz w:val="18"/>
          <w:szCs w:val="18"/>
        </w:rPr>
      </w:pPr>
      <w:r w:rsidRPr="00EA136B">
        <w:rPr>
          <w:rFonts w:ascii="宋体" w:hint="eastAsia"/>
          <w:sz w:val="18"/>
          <w:szCs w:val="18"/>
        </w:rPr>
        <w:t>寄往： 福建省福州市仓山区上三路32号</w:t>
      </w:r>
      <w:r w:rsidR="00C8251A" w:rsidRPr="00EA136B">
        <w:rPr>
          <w:rFonts w:ascii="宋体" w:hint="eastAsia"/>
          <w:sz w:val="18"/>
          <w:szCs w:val="18"/>
        </w:rPr>
        <w:t>成功楼</w:t>
      </w:r>
      <w:r w:rsidRPr="00EA136B">
        <w:rPr>
          <w:rFonts w:ascii="宋体" w:hint="eastAsia"/>
          <w:sz w:val="18"/>
          <w:szCs w:val="18"/>
        </w:rPr>
        <w:t xml:space="preserve"> 邮码350007 </w:t>
      </w:r>
      <w:r w:rsidR="00C8251A" w:rsidRPr="00EA136B">
        <w:rPr>
          <w:rFonts w:ascii="宋体" w:hint="eastAsia"/>
          <w:sz w:val="18"/>
          <w:szCs w:val="18"/>
        </w:rPr>
        <w:t xml:space="preserve">      </w:t>
      </w:r>
      <w:r w:rsidRPr="00EA136B">
        <w:rPr>
          <w:rFonts w:ascii="宋体" w:hint="eastAsia"/>
          <w:sz w:val="18"/>
          <w:szCs w:val="18"/>
        </w:rPr>
        <w:t xml:space="preserve"> 电话：0591-</w:t>
      </w:r>
      <w:r w:rsidR="00C8251A" w:rsidRPr="00EA136B">
        <w:rPr>
          <w:rFonts w:ascii="宋体" w:hint="eastAsia"/>
          <w:sz w:val="18"/>
          <w:szCs w:val="18"/>
        </w:rPr>
        <w:t>83456050</w:t>
      </w:r>
    </w:p>
    <w:p w:rsidR="00561893" w:rsidRPr="00EA136B" w:rsidRDefault="00561893">
      <w:pPr>
        <w:spacing w:line="240" w:lineRule="exact"/>
        <w:ind w:firstLineChars="350" w:firstLine="630"/>
        <w:jc w:val="left"/>
        <w:rPr>
          <w:rFonts w:ascii="宋体"/>
          <w:sz w:val="18"/>
          <w:szCs w:val="18"/>
        </w:rPr>
      </w:pPr>
      <w:r w:rsidRPr="00EA136B">
        <w:rPr>
          <w:rFonts w:ascii="宋体" w:hint="eastAsia"/>
          <w:sz w:val="18"/>
          <w:szCs w:val="18"/>
        </w:rPr>
        <w:t>福建师范大学数学与</w:t>
      </w:r>
      <w:r w:rsidR="00C8251A" w:rsidRPr="00EA136B">
        <w:rPr>
          <w:rFonts w:ascii="宋体" w:hint="eastAsia"/>
          <w:sz w:val="18"/>
          <w:szCs w:val="18"/>
        </w:rPr>
        <w:t>信息</w:t>
      </w:r>
      <w:r w:rsidRPr="00EA136B">
        <w:rPr>
          <w:rFonts w:ascii="宋体" w:hint="eastAsia"/>
          <w:sz w:val="18"/>
          <w:szCs w:val="18"/>
        </w:rPr>
        <w:t xml:space="preserve">学院                     </w:t>
      </w:r>
      <w:r w:rsidR="00C8251A" w:rsidRPr="00EA136B">
        <w:rPr>
          <w:rFonts w:ascii="宋体" w:hint="eastAsia"/>
          <w:sz w:val="18"/>
          <w:szCs w:val="18"/>
        </w:rPr>
        <w:t xml:space="preserve">       </w:t>
      </w:r>
      <w:r w:rsidRPr="00EA136B">
        <w:rPr>
          <w:rFonts w:ascii="宋体" w:hint="eastAsia"/>
          <w:sz w:val="18"/>
          <w:szCs w:val="18"/>
        </w:rPr>
        <w:t>Email: xuli@fjnu.edu.cn</w:t>
      </w:r>
    </w:p>
    <w:p w:rsidR="00561893" w:rsidRPr="00EA136B" w:rsidRDefault="00561893" w:rsidP="00C8251A">
      <w:pPr>
        <w:spacing w:line="240" w:lineRule="exact"/>
        <w:ind w:firstLineChars="350" w:firstLine="630"/>
        <w:jc w:val="left"/>
        <w:rPr>
          <w:b/>
          <w:sz w:val="30"/>
          <w:szCs w:val="30"/>
        </w:rPr>
      </w:pPr>
      <w:r w:rsidRPr="00EA136B">
        <w:rPr>
          <w:rFonts w:ascii="宋体" w:hint="eastAsia"/>
          <w:sz w:val="18"/>
          <w:szCs w:val="18"/>
        </w:rPr>
        <w:t xml:space="preserve">许 力  </w:t>
      </w:r>
      <w:r w:rsidR="00C8251A" w:rsidRPr="00EA136B">
        <w:rPr>
          <w:rFonts w:ascii="宋体" w:hint="eastAsia"/>
          <w:sz w:val="18"/>
          <w:szCs w:val="18"/>
        </w:rPr>
        <w:t>周赵斌</w:t>
      </w:r>
      <w:r w:rsidRPr="00EA136B">
        <w:rPr>
          <w:rFonts w:ascii="宋体" w:hint="eastAsia"/>
          <w:sz w:val="18"/>
          <w:szCs w:val="18"/>
        </w:rPr>
        <w:t xml:space="preserve">                                                </w:t>
      </w:r>
      <w:r w:rsidR="00C8251A" w:rsidRPr="00EA136B">
        <w:rPr>
          <w:rFonts w:ascii="宋体" w:hint="eastAsia"/>
          <w:sz w:val="18"/>
          <w:szCs w:val="18"/>
        </w:rPr>
        <w:t>zbzhou</w:t>
      </w:r>
      <w:r w:rsidRPr="00EA136B">
        <w:rPr>
          <w:rFonts w:ascii="宋体"/>
          <w:sz w:val="18"/>
          <w:szCs w:val="18"/>
        </w:rPr>
        <w:t>@</w:t>
      </w:r>
      <w:r w:rsidRPr="00EA136B">
        <w:rPr>
          <w:rFonts w:ascii="宋体" w:hint="eastAsia"/>
          <w:sz w:val="18"/>
          <w:szCs w:val="18"/>
        </w:rPr>
        <w:t>fjnu.edu.cn</w:t>
      </w:r>
    </w:p>
    <w:p w:rsidR="00561893" w:rsidRPr="00EA136B" w:rsidRDefault="00C8251A" w:rsidP="00466B38">
      <w:pPr>
        <w:pStyle w:val="a5"/>
        <w:spacing w:line="360" w:lineRule="auto"/>
        <w:ind w:leftChars="47" w:left="99"/>
        <w:jc w:val="center"/>
        <w:outlineLvl w:val="0"/>
        <w:rPr>
          <w:b/>
          <w:sz w:val="30"/>
          <w:szCs w:val="30"/>
        </w:rPr>
      </w:pPr>
      <w:bookmarkStart w:id="16" w:name="_Toc16327171"/>
      <w:r w:rsidRPr="00EA136B">
        <w:rPr>
          <w:rFonts w:hint="eastAsia"/>
          <w:b/>
          <w:sz w:val="30"/>
          <w:szCs w:val="30"/>
        </w:rPr>
        <w:lastRenderedPageBreak/>
        <w:t>福建省</w:t>
      </w:r>
      <w:r w:rsidR="00561893" w:rsidRPr="00EA136B">
        <w:rPr>
          <w:rFonts w:hint="eastAsia"/>
          <w:b/>
          <w:sz w:val="30"/>
          <w:szCs w:val="30"/>
        </w:rPr>
        <w:t>网络安全与密码技术重点实验室</w:t>
      </w:r>
      <w:bookmarkEnd w:id="16"/>
    </w:p>
    <w:p w:rsidR="00561893" w:rsidRPr="00466B38" w:rsidRDefault="00561893" w:rsidP="00466B38">
      <w:pPr>
        <w:pStyle w:val="a5"/>
        <w:spacing w:line="360" w:lineRule="auto"/>
        <w:ind w:leftChars="47" w:left="99"/>
        <w:jc w:val="center"/>
        <w:outlineLvl w:val="0"/>
        <w:rPr>
          <w:b/>
          <w:sz w:val="30"/>
          <w:szCs w:val="30"/>
        </w:rPr>
      </w:pPr>
      <w:bookmarkStart w:id="17" w:name="_Toc16327172"/>
      <w:r w:rsidRPr="00466B38">
        <w:rPr>
          <w:rFonts w:hint="eastAsia"/>
          <w:b/>
          <w:sz w:val="30"/>
          <w:szCs w:val="30"/>
        </w:rPr>
        <w:t>公用计算机使用说明</w:t>
      </w:r>
      <w:bookmarkEnd w:id="17"/>
    </w:p>
    <w:p w:rsidR="00561893" w:rsidRPr="00EA136B" w:rsidRDefault="00561893">
      <w:pPr>
        <w:ind w:right="240"/>
        <w:jc w:val="center"/>
        <w:rPr>
          <w:rFonts w:ascii="宋体" w:hAnsi="宋体"/>
          <w:b/>
          <w:szCs w:val="21"/>
        </w:rPr>
      </w:pPr>
    </w:p>
    <w:p w:rsidR="00561893" w:rsidRPr="00EA136B" w:rsidRDefault="00561893">
      <w:pPr>
        <w:spacing w:line="360" w:lineRule="auto"/>
        <w:ind w:right="238" w:firstLineChars="200" w:firstLine="420"/>
        <w:jc w:val="left"/>
        <w:rPr>
          <w:szCs w:val="21"/>
        </w:rPr>
      </w:pPr>
      <w:r w:rsidRPr="00EA136B">
        <w:rPr>
          <w:rFonts w:hint="eastAsia"/>
          <w:szCs w:val="21"/>
        </w:rPr>
        <w:t>为了使计算机及周边设备处于良好可靠的工作状态，以期安全有效地服务于重点实验室，特做如下说明：</w:t>
      </w:r>
    </w:p>
    <w:p w:rsidR="00561893" w:rsidRPr="00EA136B" w:rsidRDefault="00561893">
      <w:pPr>
        <w:numPr>
          <w:ilvl w:val="0"/>
          <w:numId w:val="10"/>
        </w:numPr>
        <w:spacing w:line="360" w:lineRule="auto"/>
        <w:ind w:right="238"/>
        <w:jc w:val="left"/>
        <w:rPr>
          <w:szCs w:val="21"/>
        </w:rPr>
      </w:pPr>
      <w:r w:rsidRPr="00EA136B">
        <w:rPr>
          <w:rFonts w:hint="eastAsia"/>
          <w:szCs w:val="21"/>
        </w:rPr>
        <w:t>实验室所有人员在使用计算机过程中应遵守《福建师范大学校园网安全保护管理暂行办法》等相关文件规定，如有违纪行为将按学校有关处分条例进行处分，触犯国家法律者将移交公安机关追究相应法律责任；</w:t>
      </w:r>
    </w:p>
    <w:p w:rsidR="00561893" w:rsidRPr="00EA136B" w:rsidRDefault="00561893">
      <w:pPr>
        <w:numPr>
          <w:ilvl w:val="0"/>
          <w:numId w:val="10"/>
        </w:numPr>
        <w:spacing w:line="360" w:lineRule="auto"/>
        <w:ind w:right="238"/>
        <w:jc w:val="left"/>
        <w:rPr>
          <w:szCs w:val="21"/>
        </w:rPr>
      </w:pPr>
      <w:r w:rsidRPr="00EA136B">
        <w:rPr>
          <w:rFonts w:hint="eastAsia"/>
          <w:szCs w:val="21"/>
        </w:rPr>
        <w:t>本说明描述的公用计算机含各研究室的公用计算机，各研究室的公用计算机由各研究室的责任教师管理；</w:t>
      </w:r>
    </w:p>
    <w:p w:rsidR="00561893" w:rsidRPr="00EA136B" w:rsidRDefault="00561893">
      <w:pPr>
        <w:numPr>
          <w:ilvl w:val="0"/>
          <w:numId w:val="10"/>
        </w:numPr>
        <w:spacing w:line="360" w:lineRule="auto"/>
        <w:ind w:right="238"/>
        <w:jc w:val="left"/>
        <w:rPr>
          <w:szCs w:val="21"/>
        </w:rPr>
      </w:pPr>
      <w:r w:rsidRPr="00EA136B">
        <w:rPr>
          <w:rFonts w:hint="eastAsia"/>
          <w:szCs w:val="21"/>
        </w:rPr>
        <w:t>公用计算机供隶属于</w:t>
      </w:r>
      <w:r w:rsidR="00EA136B">
        <w:rPr>
          <w:rFonts w:hint="eastAsia"/>
          <w:szCs w:val="21"/>
        </w:rPr>
        <w:t>福建省</w:t>
      </w:r>
      <w:r w:rsidRPr="00EA136B">
        <w:rPr>
          <w:rFonts w:hint="eastAsia"/>
          <w:szCs w:val="21"/>
        </w:rPr>
        <w:t>网络安全与密码技术实验室的教工和研究生共用，各研究室的公用计算机只对隶属于</w:t>
      </w:r>
      <w:r w:rsidR="00EA136B">
        <w:rPr>
          <w:rFonts w:hint="eastAsia"/>
          <w:szCs w:val="21"/>
        </w:rPr>
        <w:t>福建省</w:t>
      </w:r>
      <w:r w:rsidRPr="00EA136B">
        <w:rPr>
          <w:rFonts w:hint="eastAsia"/>
          <w:szCs w:val="21"/>
        </w:rPr>
        <w:t>网络安全与密码技术实验室的教工及此房间内的研究生开放；</w:t>
      </w:r>
    </w:p>
    <w:p w:rsidR="00561893" w:rsidRPr="00EA136B" w:rsidRDefault="00561893">
      <w:pPr>
        <w:numPr>
          <w:ilvl w:val="0"/>
          <w:numId w:val="10"/>
        </w:numPr>
        <w:spacing w:line="360" w:lineRule="auto"/>
        <w:ind w:right="238"/>
        <w:jc w:val="left"/>
        <w:rPr>
          <w:szCs w:val="21"/>
        </w:rPr>
      </w:pPr>
      <w:r w:rsidRPr="00EA136B">
        <w:rPr>
          <w:rFonts w:hint="eastAsia"/>
          <w:szCs w:val="21"/>
        </w:rPr>
        <w:t>所有人员应根据学习、科研工作需要，调配使用计算机，不得将公用计算机占为私用；</w:t>
      </w:r>
    </w:p>
    <w:p w:rsidR="00561893" w:rsidRPr="00EA136B" w:rsidRDefault="00561893">
      <w:pPr>
        <w:numPr>
          <w:ilvl w:val="0"/>
          <w:numId w:val="10"/>
        </w:numPr>
        <w:spacing w:line="360" w:lineRule="auto"/>
        <w:ind w:right="238"/>
        <w:jc w:val="left"/>
        <w:rPr>
          <w:szCs w:val="21"/>
        </w:rPr>
      </w:pPr>
      <w:r w:rsidRPr="00EA136B">
        <w:rPr>
          <w:rFonts w:hint="eastAsia"/>
          <w:szCs w:val="21"/>
        </w:rPr>
        <w:t>每台计算机上应安装可靠的防病毒软件，并确保其处于正常工作状态，任何人不得随意删除或更改，每周至少查毒一次；</w:t>
      </w:r>
    </w:p>
    <w:p w:rsidR="00561893" w:rsidRPr="00EA136B" w:rsidRDefault="00561893">
      <w:pPr>
        <w:numPr>
          <w:ilvl w:val="0"/>
          <w:numId w:val="10"/>
        </w:numPr>
        <w:spacing w:line="360" w:lineRule="auto"/>
        <w:ind w:right="238"/>
        <w:jc w:val="left"/>
        <w:rPr>
          <w:szCs w:val="21"/>
        </w:rPr>
      </w:pPr>
      <w:r w:rsidRPr="00EA136B">
        <w:rPr>
          <w:rFonts w:hint="eastAsia"/>
          <w:szCs w:val="21"/>
        </w:rPr>
        <w:t>在公用计算机上进行计算时，应张贴标识；</w:t>
      </w:r>
    </w:p>
    <w:p w:rsidR="00561893" w:rsidRPr="00EA136B" w:rsidRDefault="00561893">
      <w:pPr>
        <w:numPr>
          <w:ilvl w:val="0"/>
          <w:numId w:val="10"/>
        </w:numPr>
        <w:spacing w:line="360" w:lineRule="auto"/>
        <w:ind w:right="238"/>
        <w:jc w:val="left"/>
        <w:rPr>
          <w:szCs w:val="21"/>
        </w:rPr>
      </w:pPr>
      <w:r w:rsidRPr="00EA136B">
        <w:rPr>
          <w:rFonts w:hint="eastAsia"/>
          <w:szCs w:val="21"/>
        </w:rPr>
        <w:t>所有使用者务必精心爱护机器和办公设施，坚决杜绝野蛮使用现象，未经责任教师同意不得自行拆卸、拼装、调换、更改或测试配件；</w:t>
      </w:r>
    </w:p>
    <w:p w:rsidR="00561893" w:rsidRPr="00EA136B" w:rsidRDefault="00561893">
      <w:pPr>
        <w:numPr>
          <w:ilvl w:val="0"/>
          <w:numId w:val="10"/>
        </w:numPr>
        <w:spacing w:line="360" w:lineRule="auto"/>
        <w:ind w:right="238"/>
        <w:jc w:val="left"/>
        <w:rPr>
          <w:szCs w:val="21"/>
        </w:rPr>
      </w:pPr>
      <w:r w:rsidRPr="00EA136B">
        <w:rPr>
          <w:rFonts w:hint="eastAsia"/>
          <w:szCs w:val="21"/>
        </w:rPr>
        <w:t>计算机不能正常运行时，应及时报告实验室专管教师，不得私自删除、更改操作系统；</w:t>
      </w:r>
    </w:p>
    <w:p w:rsidR="00561893" w:rsidRPr="00EA136B" w:rsidRDefault="00561893">
      <w:pPr>
        <w:spacing w:line="360" w:lineRule="auto"/>
        <w:ind w:left="315" w:right="238" w:hangingChars="150" w:hanging="315"/>
        <w:jc w:val="left"/>
        <w:rPr>
          <w:szCs w:val="21"/>
        </w:rPr>
      </w:pPr>
      <w:r w:rsidRPr="00EA136B">
        <w:rPr>
          <w:rFonts w:hint="eastAsia"/>
          <w:szCs w:val="21"/>
        </w:rPr>
        <w:t>9</w:t>
      </w:r>
      <w:r w:rsidRPr="00EA136B">
        <w:rPr>
          <w:rFonts w:hint="eastAsia"/>
          <w:szCs w:val="21"/>
        </w:rPr>
        <w:t>．外单位人员未经研究室责任教授或专管教师同意，不得使用计算机；</w:t>
      </w:r>
    </w:p>
    <w:p w:rsidR="00561893" w:rsidRPr="00EA136B" w:rsidRDefault="00561893">
      <w:pPr>
        <w:spacing w:line="360" w:lineRule="auto"/>
        <w:ind w:left="315" w:right="238" w:hangingChars="150" w:hanging="315"/>
        <w:jc w:val="left"/>
        <w:rPr>
          <w:szCs w:val="21"/>
        </w:rPr>
      </w:pPr>
      <w:r w:rsidRPr="00EA136B">
        <w:rPr>
          <w:rFonts w:hint="eastAsia"/>
          <w:szCs w:val="21"/>
        </w:rPr>
        <w:t>10</w:t>
      </w:r>
      <w:r w:rsidRPr="00EA136B">
        <w:rPr>
          <w:rFonts w:hint="eastAsia"/>
          <w:szCs w:val="21"/>
        </w:rPr>
        <w:t>．每次使用结束后应“注销”个人账户或“关机”，增强安全防范意识，离开时应确认关机（并切断主机及显示器电源）；</w:t>
      </w:r>
    </w:p>
    <w:p w:rsidR="00561893" w:rsidRPr="00EA136B" w:rsidRDefault="00561893">
      <w:pPr>
        <w:spacing w:line="360" w:lineRule="auto"/>
        <w:ind w:left="315" w:right="238" w:hangingChars="150" w:hanging="315"/>
        <w:jc w:val="left"/>
        <w:rPr>
          <w:szCs w:val="21"/>
        </w:rPr>
      </w:pPr>
      <w:r w:rsidRPr="00EA136B">
        <w:rPr>
          <w:rFonts w:hint="eastAsia"/>
          <w:szCs w:val="21"/>
        </w:rPr>
        <w:t>11</w:t>
      </w:r>
      <w:r w:rsidRPr="00EA136B">
        <w:rPr>
          <w:rFonts w:hint="eastAsia"/>
          <w:szCs w:val="21"/>
        </w:rPr>
        <w:t>．成功楼四层半房间配备有网络打印机为大家提供打印服务，具体使用说明请遵照“网络打印机共享使用说明”；</w:t>
      </w:r>
    </w:p>
    <w:p w:rsidR="00561893" w:rsidRPr="00EA136B" w:rsidRDefault="00561893">
      <w:pPr>
        <w:spacing w:line="360" w:lineRule="auto"/>
        <w:ind w:left="315" w:right="238" w:hangingChars="150" w:hanging="315"/>
        <w:jc w:val="left"/>
        <w:rPr>
          <w:sz w:val="24"/>
        </w:rPr>
      </w:pPr>
      <w:r w:rsidRPr="00EA136B">
        <w:rPr>
          <w:rFonts w:hint="eastAsia"/>
          <w:szCs w:val="21"/>
        </w:rPr>
        <w:t>12</w:t>
      </w:r>
      <w:r w:rsidRPr="00EA136B">
        <w:rPr>
          <w:rFonts w:hint="eastAsia"/>
          <w:szCs w:val="21"/>
        </w:rPr>
        <w:t>．以上规定从即日起执行，本规定解释权归“</w:t>
      </w:r>
      <w:r w:rsidR="00C8251A" w:rsidRPr="00EA136B">
        <w:rPr>
          <w:rFonts w:hint="eastAsia"/>
          <w:szCs w:val="21"/>
        </w:rPr>
        <w:t>福建省</w:t>
      </w:r>
      <w:r w:rsidRPr="00EA136B">
        <w:rPr>
          <w:rFonts w:hint="eastAsia"/>
          <w:szCs w:val="21"/>
        </w:rPr>
        <w:t>网络安全与密码技术重点实验室”。</w:t>
      </w:r>
    </w:p>
    <w:p w:rsidR="00561893" w:rsidRPr="00EA136B" w:rsidRDefault="00561893">
      <w:pPr>
        <w:spacing w:line="360" w:lineRule="auto"/>
        <w:ind w:left="360" w:right="26" w:hangingChars="150" w:hanging="360"/>
        <w:jc w:val="right"/>
        <w:rPr>
          <w:rFonts w:ascii="黑体" w:eastAsia="黑体"/>
          <w:sz w:val="24"/>
        </w:rPr>
      </w:pPr>
    </w:p>
    <w:p w:rsidR="00561893" w:rsidRPr="00EA136B" w:rsidRDefault="00561893">
      <w:pPr>
        <w:spacing w:line="360" w:lineRule="auto"/>
        <w:ind w:left="360" w:right="26" w:hangingChars="150" w:hanging="360"/>
        <w:jc w:val="right"/>
        <w:rPr>
          <w:rFonts w:ascii="黑体" w:eastAsia="黑体"/>
          <w:sz w:val="24"/>
        </w:rPr>
      </w:pPr>
    </w:p>
    <w:p w:rsidR="00C8251A" w:rsidRPr="000F63CB" w:rsidRDefault="00C8251A" w:rsidP="000F63CB">
      <w:pPr>
        <w:jc w:val="right"/>
        <w:rPr>
          <w:rFonts w:eastAsia="黑体" w:hint="eastAsia"/>
          <w:kern w:val="0"/>
          <w:sz w:val="26"/>
          <w:szCs w:val="26"/>
        </w:rPr>
      </w:pPr>
      <w:r w:rsidRPr="000F63CB">
        <w:rPr>
          <w:rFonts w:eastAsia="黑体" w:hint="eastAsia"/>
          <w:kern w:val="0"/>
          <w:sz w:val="26"/>
          <w:szCs w:val="26"/>
        </w:rPr>
        <w:t xml:space="preserve"> </w:t>
      </w:r>
      <w:r w:rsidRPr="000F63CB">
        <w:rPr>
          <w:rFonts w:eastAsia="黑体" w:hint="eastAsia"/>
          <w:kern w:val="0"/>
          <w:sz w:val="26"/>
          <w:szCs w:val="26"/>
        </w:rPr>
        <w:t>福建省网络安全与密码技术重点实验室</w:t>
      </w:r>
    </w:p>
    <w:p w:rsidR="00F5092C" w:rsidRDefault="00C8251A" w:rsidP="00F5092C">
      <w:pPr>
        <w:jc w:val="right"/>
        <w:rPr>
          <w:rFonts w:eastAsia="黑体"/>
          <w:kern w:val="0"/>
          <w:sz w:val="26"/>
          <w:szCs w:val="26"/>
        </w:rPr>
      </w:pPr>
      <w:bookmarkStart w:id="18" w:name="_Toc16327173"/>
      <w:r w:rsidRPr="000F63CB">
        <w:rPr>
          <w:rFonts w:eastAsia="黑体" w:hint="eastAsia"/>
          <w:kern w:val="0"/>
          <w:sz w:val="26"/>
          <w:szCs w:val="26"/>
        </w:rPr>
        <w:t>2019</w:t>
      </w:r>
      <w:r w:rsidRPr="000F63CB">
        <w:rPr>
          <w:rFonts w:eastAsia="黑体" w:hint="eastAsia"/>
          <w:kern w:val="0"/>
          <w:sz w:val="26"/>
          <w:szCs w:val="26"/>
        </w:rPr>
        <w:t>年</w:t>
      </w:r>
      <w:r w:rsidRPr="000F63CB">
        <w:rPr>
          <w:rFonts w:eastAsia="黑体" w:hint="eastAsia"/>
          <w:kern w:val="0"/>
          <w:sz w:val="26"/>
          <w:szCs w:val="26"/>
        </w:rPr>
        <w:t>5</w:t>
      </w:r>
      <w:r w:rsidRPr="000F63CB">
        <w:rPr>
          <w:rFonts w:eastAsia="黑体" w:hint="eastAsia"/>
          <w:kern w:val="0"/>
          <w:sz w:val="26"/>
          <w:szCs w:val="26"/>
        </w:rPr>
        <w:t>月</w:t>
      </w:r>
      <w:r w:rsidRPr="000F63CB">
        <w:rPr>
          <w:rFonts w:eastAsia="黑体" w:hint="eastAsia"/>
          <w:kern w:val="0"/>
          <w:sz w:val="26"/>
          <w:szCs w:val="26"/>
        </w:rPr>
        <w:t>22</w:t>
      </w:r>
      <w:r w:rsidRPr="000F63CB">
        <w:rPr>
          <w:rFonts w:eastAsia="黑体" w:hint="eastAsia"/>
          <w:kern w:val="0"/>
          <w:sz w:val="26"/>
          <w:szCs w:val="26"/>
        </w:rPr>
        <w:t>日</w:t>
      </w:r>
      <w:bookmarkEnd w:id="18"/>
    </w:p>
    <w:p w:rsidR="00F5092C" w:rsidRDefault="00F5092C">
      <w:pPr>
        <w:widowControl/>
        <w:jc w:val="left"/>
        <w:rPr>
          <w:rFonts w:eastAsia="黑体"/>
          <w:kern w:val="0"/>
          <w:sz w:val="26"/>
          <w:szCs w:val="26"/>
        </w:rPr>
      </w:pPr>
      <w:r>
        <w:rPr>
          <w:rFonts w:eastAsia="黑体"/>
          <w:kern w:val="0"/>
          <w:sz w:val="26"/>
          <w:szCs w:val="26"/>
        </w:rPr>
        <w:br w:type="page"/>
      </w:r>
    </w:p>
    <w:p w:rsidR="0067272B" w:rsidRPr="00F5092C" w:rsidRDefault="0067272B" w:rsidP="00F5092C">
      <w:pPr>
        <w:jc w:val="right"/>
        <w:rPr>
          <w:rFonts w:eastAsia="黑体"/>
          <w:kern w:val="0"/>
          <w:sz w:val="26"/>
          <w:szCs w:val="26"/>
        </w:rPr>
      </w:pPr>
    </w:p>
    <w:p w:rsidR="00561893" w:rsidRPr="00EA136B" w:rsidRDefault="00C8251A" w:rsidP="00466B38">
      <w:pPr>
        <w:pStyle w:val="a5"/>
        <w:spacing w:line="360" w:lineRule="auto"/>
        <w:ind w:leftChars="47" w:left="99"/>
        <w:jc w:val="center"/>
        <w:outlineLvl w:val="0"/>
        <w:rPr>
          <w:rFonts w:ascii="宋体" w:hAnsi="宋体"/>
          <w:b/>
          <w:sz w:val="30"/>
          <w:szCs w:val="30"/>
        </w:rPr>
      </w:pPr>
      <w:r w:rsidRPr="00EA136B">
        <w:rPr>
          <w:rFonts w:ascii="黑体" w:eastAsia="黑体"/>
          <w:sz w:val="24"/>
        </w:rPr>
        <w:br w:type="page"/>
      </w:r>
      <w:bookmarkStart w:id="19" w:name="_Toc16327174"/>
      <w:r w:rsidRPr="00466B38">
        <w:rPr>
          <w:rFonts w:hint="eastAsia"/>
          <w:b/>
          <w:sz w:val="30"/>
          <w:szCs w:val="30"/>
        </w:rPr>
        <w:lastRenderedPageBreak/>
        <w:t>成功楼会议室和报告厅管理条例</w:t>
      </w:r>
      <w:bookmarkEnd w:id="19"/>
    </w:p>
    <w:p w:rsidR="00561893" w:rsidRPr="00EA136B" w:rsidRDefault="00561893" w:rsidP="00C8251A">
      <w:pPr>
        <w:rPr>
          <w:rFonts w:ascii="宋体" w:hAnsi="宋体" w:cs="宋体"/>
          <w:b/>
          <w:sz w:val="32"/>
          <w:szCs w:val="32"/>
        </w:rPr>
      </w:pPr>
    </w:p>
    <w:p w:rsidR="00561893" w:rsidRPr="00EA136B" w:rsidRDefault="00561893">
      <w:pPr>
        <w:spacing w:line="360" w:lineRule="auto"/>
        <w:ind w:firstLineChars="200" w:firstLine="420"/>
        <w:rPr>
          <w:rFonts w:ascii="宋体" w:hAnsi="宋体"/>
          <w:szCs w:val="21"/>
        </w:rPr>
      </w:pPr>
      <w:r w:rsidRPr="00EA136B">
        <w:rPr>
          <w:rFonts w:ascii="宋体" w:hAnsi="宋体" w:hint="eastAsia"/>
          <w:szCs w:val="21"/>
        </w:rPr>
        <w:t>福建师范大学数学与</w:t>
      </w:r>
      <w:r w:rsidR="00C8251A" w:rsidRPr="00EA136B">
        <w:rPr>
          <w:rFonts w:ascii="宋体" w:hAnsi="宋体" w:hint="eastAsia"/>
          <w:szCs w:val="21"/>
        </w:rPr>
        <w:t>信息</w:t>
      </w:r>
      <w:r w:rsidRPr="00EA136B">
        <w:rPr>
          <w:rFonts w:ascii="宋体" w:hAnsi="宋体" w:hint="eastAsia"/>
          <w:szCs w:val="21"/>
        </w:rPr>
        <w:t>学院与</w:t>
      </w:r>
      <w:r w:rsidR="00475943" w:rsidRPr="00EA136B">
        <w:rPr>
          <w:rFonts w:ascii="宋体" w:hAnsi="宋体" w:hint="eastAsia"/>
          <w:szCs w:val="21"/>
        </w:rPr>
        <w:t>福建省</w:t>
      </w:r>
      <w:r w:rsidRPr="00EA136B">
        <w:rPr>
          <w:rFonts w:ascii="宋体" w:hAnsi="宋体" w:hint="eastAsia"/>
          <w:szCs w:val="21"/>
        </w:rPr>
        <w:t>网络安全与密码技术重点实验室本着完善成功楼会议室(601)和报告厅(603)的管理，特制定本条例:</w:t>
      </w:r>
    </w:p>
    <w:p w:rsidR="00561893" w:rsidRPr="00EA136B" w:rsidRDefault="00561893">
      <w:pPr>
        <w:numPr>
          <w:ilvl w:val="0"/>
          <w:numId w:val="11"/>
        </w:numPr>
        <w:spacing w:line="360" w:lineRule="auto"/>
        <w:rPr>
          <w:rFonts w:ascii="宋体" w:hAnsi="宋体"/>
          <w:szCs w:val="21"/>
        </w:rPr>
      </w:pPr>
      <w:r w:rsidRPr="00EA136B">
        <w:rPr>
          <w:rFonts w:ascii="宋体" w:hAnsi="宋体" w:hint="eastAsia"/>
          <w:szCs w:val="21"/>
        </w:rPr>
        <w:t>成功楼会议室和报告厅由数学与</w:t>
      </w:r>
      <w:r w:rsidR="00475943" w:rsidRPr="00EA136B">
        <w:rPr>
          <w:rFonts w:ascii="宋体" w:hAnsi="宋体" w:hint="eastAsia"/>
          <w:szCs w:val="21"/>
        </w:rPr>
        <w:t>信息</w:t>
      </w:r>
      <w:r w:rsidRPr="00EA136B">
        <w:rPr>
          <w:rFonts w:ascii="宋体" w:hAnsi="宋体" w:hint="eastAsia"/>
          <w:szCs w:val="21"/>
        </w:rPr>
        <w:t>学院办公室和</w:t>
      </w:r>
      <w:r w:rsidR="00475943" w:rsidRPr="00EA136B">
        <w:rPr>
          <w:rFonts w:ascii="宋体" w:hAnsi="宋体" w:hint="eastAsia"/>
          <w:szCs w:val="21"/>
        </w:rPr>
        <w:t>福建省</w:t>
      </w:r>
      <w:r w:rsidRPr="00EA136B">
        <w:rPr>
          <w:rFonts w:ascii="宋体" w:hAnsi="宋体" w:hint="eastAsia"/>
          <w:szCs w:val="21"/>
        </w:rPr>
        <w:t>网络安全与密码技术重点实验室办公室统一协调，重点实验室秘书（后简称实验室秘书）具体安排。</w:t>
      </w:r>
    </w:p>
    <w:p w:rsidR="00561893" w:rsidRPr="00EA136B" w:rsidRDefault="00561893">
      <w:pPr>
        <w:numPr>
          <w:ilvl w:val="0"/>
          <w:numId w:val="11"/>
        </w:numPr>
        <w:spacing w:line="360" w:lineRule="auto"/>
        <w:rPr>
          <w:rFonts w:ascii="宋体" w:hAnsi="宋体"/>
          <w:szCs w:val="21"/>
        </w:rPr>
      </w:pPr>
      <w:r w:rsidRPr="00EA136B">
        <w:rPr>
          <w:rFonts w:ascii="宋体" w:hAnsi="宋体" w:hint="eastAsia"/>
          <w:szCs w:val="21"/>
        </w:rPr>
        <w:t>成功楼会议室(601)安装门禁系统教师门禁卡均可进入,但是离开时必须把门关好,否则将取消门禁卡进出会议室(601)的权限。研究生(包括值班研究生)不得私自进入会议室(601)和报告厅(603),否则将取消门禁卡所有进出权限,情节严重的将向相应的研究生导师通报。</w:t>
      </w:r>
    </w:p>
    <w:p w:rsidR="00561893" w:rsidRPr="00EA136B" w:rsidRDefault="00561893">
      <w:pPr>
        <w:numPr>
          <w:ilvl w:val="0"/>
          <w:numId w:val="11"/>
        </w:numPr>
        <w:spacing w:line="360" w:lineRule="auto"/>
        <w:rPr>
          <w:rFonts w:ascii="宋体" w:hAnsi="宋体"/>
          <w:szCs w:val="21"/>
        </w:rPr>
      </w:pPr>
      <w:r w:rsidRPr="00EA136B">
        <w:rPr>
          <w:rFonts w:ascii="宋体" w:hAnsi="宋体" w:hint="eastAsia"/>
          <w:szCs w:val="21"/>
        </w:rPr>
        <w:t>会议室与报告厅主要供教学和科研及小型会议使用，申请使用人员原则上需提前两天提出申请，并填写《成功楼会议室和报告厅使用申请表》提交给实验室秘书。</w:t>
      </w:r>
    </w:p>
    <w:p w:rsidR="00561893" w:rsidRPr="00EA136B" w:rsidRDefault="00561893">
      <w:pPr>
        <w:numPr>
          <w:ilvl w:val="0"/>
          <w:numId w:val="11"/>
        </w:numPr>
        <w:spacing w:line="360" w:lineRule="auto"/>
        <w:rPr>
          <w:rFonts w:ascii="宋体" w:hAnsi="宋体"/>
          <w:szCs w:val="21"/>
        </w:rPr>
      </w:pPr>
      <w:r w:rsidRPr="00EA136B">
        <w:rPr>
          <w:rFonts w:ascii="宋体" w:hAnsi="宋体" w:hint="eastAsia"/>
          <w:szCs w:val="21"/>
        </w:rPr>
        <w:t>实验室秘书根据收到申请表及其内容进行安排，并确保相关设备正常使用，有时间冲突的需报请学院主要领导并根据申请内容的轻重缓急进行协调。</w:t>
      </w:r>
    </w:p>
    <w:p w:rsidR="00561893" w:rsidRPr="00EA136B" w:rsidRDefault="00561893">
      <w:pPr>
        <w:numPr>
          <w:ilvl w:val="0"/>
          <w:numId w:val="11"/>
        </w:numPr>
        <w:spacing w:line="360" w:lineRule="auto"/>
        <w:rPr>
          <w:rFonts w:ascii="宋体" w:hAnsi="宋体"/>
          <w:szCs w:val="21"/>
        </w:rPr>
      </w:pPr>
      <w:r w:rsidRPr="00EA136B">
        <w:rPr>
          <w:rFonts w:ascii="宋体" w:hAnsi="宋体" w:hint="eastAsia"/>
          <w:szCs w:val="21"/>
        </w:rPr>
        <w:t>正常工作时间内，由实验室秘书负责提前15分种开门。其他时间将安排值班研究生开门。</w:t>
      </w:r>
    </w:p>
    <w:p w:rsidR="00561893" w:rsidRPr="00EA136B" w:rsidRDefault="00561893">
      <w:pPr>
        <w:numPr>
          <w:ilvl w:val="0"/>
          <w:numId w:val="11"/>
        </w:numPr>
        <w:spacing w:line="360" w:lineRule="auto"/>
        <w:rPr>
          <w:rFonts w:ascii="宋体" w:hAnsi="宋体"/>
          <w:szCs w:val="21"/>
        </w:rPr>
      </w:pPr>
      <w:r w:rsidRPr="00EA136B">
        <w:rPr>
          <w:rFonts w:ascii="宋体" w:hAnsi="宋体" w:hint="eastAsia"/>
          <w:szCs w:val="21"/>
        </w:rPr>
        <w:t>使用会议室和报告厅期间请保持相关房间内的卫生，使用申请人在使用结束后需要进行简单卫生清理，切断电源，关闭门窗。</w:t>
      </w:r>
    </w:p>
    <w:p w:rsidR="00561893" w:rsidRPr="00EA136B" w:rsidRDefault="00561893">
      <w:pPr>
        <w:numPr>
          <w:ilvl w:val="0"/>
          <w:numId w:val="11"/>
        </w:numPr>
        <w:spacing w:line="360" w:lineRule="auto"/>
        <w:rPr>
          <w:rFonts w:ascii="宋体" w:hAnsi="宋体"/>
          <w:szCs w:val="21"/>
        </w:rPr>
      </w:pPr>
      <w:r w:rsidRPr="00EA136B">
        <w:rPr>
          <w:rFonts w:ascii="宋体" w:hAnsi="宋体" w:hint="eastAsia"/>
          <w:szCs w:val="21"/>
        </w:rPr>
        <w:t>若有其他合理需求，请提前向实验室秘书提出。</w:t>
      </w:r>
    </w:p>
    <w:p w:rsidR="00561893" w:rsidRPr="00EA136B" w:rsidRDefault="00561893">
      <w:pPr>
        <w:spacing w:line="360" w:lineRule="auto"/>
        <w:rPr>
          <w:rFonts w:ascii="宋体" w:hAnsi="宋体"/>
          <w:szCs w:val="21"/>
        </w:rPr>
      </w:pPr>
    </w:p>
    <w:p w:rsidR="00561893" w:rsidRPr="00EA136B" w:rsidRDefault="00561893">
      <w:pPr>
        <w:spacing w:line="360" w:lineRule="auto"/>
        <w:rPr>
          <w:rFonts w:ascii="宋体" w:hAnsi="宋体"/>
          <w:szCs w:val="21"/>
        </w:rPr>
      </w:pPr>
    </w:p>
    <w:p w:rsidR="00561893" w:rsidRPr="00EA136B" w:rsidRDefault="00561893">
      <w:pPr>
        <w:spacing w:line="360" w:lineRule="auto"/>
        <w:rPr>
          <w:rFonts w:ascii="宋体" w:hAnsi="宋体"/>
          <w:szCs w:val="21"/>
        </w:rPr>
      </w:pPr>
    </w:p>
    <w:p w:rsidR="00561893" w:rsidRPr="00EA136B" w:rsidRDefault="00561893">
      <w:pPr>
        <w:spacing w:line="360" w:lineRule="auto"/>
        <w:rPr>
          <w:rFonts w:ascii="宋体" w:hAnsi="宋体"/>
          <w:szCs w:val="21"/>
        </w:rPr>
      </w:pPr>
    </w:p>
    <w:p w:rsidR="00561893" w:rsidRDefault="00561893" w:rsidP="000F63CB">
      <w:pPr>
        <w:jc w:val="right"/>
        <w:rPr>
          <w:rFonts w:eastAsia="黑体" w:hint="eastAsia"/>
          <w:kern w:val="0"/>
          <w:sz w:val="26"/>
          <w:szCs w:val="26"/>
        </w:rPr>
      </w:pPr>
    </w:p>
    <w:p w:rsidR="000F63CB" w:rsidRDefault="000F63CB" w:rsidP="000F63CB">
      <w:pPr>
        <w:jc w:val="right"/>
        <w:rPr>
          <w:rFonts w:eastAsia="黑体" w:hint="eastAsia"/>
          <w:kern w:val="0"/>
          <w:sz w:val="26"/>
          <w:szCs w:val="26"/>
        </w:rPr>
      </w:pPr>
    </w:p>
    <w:p w:rsidR="000F63CB" w:rsidRPr="000F63CB" w:rsidRDefault="000F63CB" w:rsidP="000F63CB">
      <w:pPr>
        <w:jc w:val="right"/>
        <w:rPr>
          <w:rFonts w:eastAsia="黑体"/>
          <w:kern w:val="0"/>
          <w:sz w:val="26"/>
          <w:szCs w:val="26"/>
        </w:rPr>
      </w:pPr>
    </w:p>
    <w:p w:rsidR="00561893" w:rsidRPr="000F63CB" w:rsidRDefault="00561893" w:rsidP="000F63CB">
      <w:pPr>
        <w:jc w:val="right"/>
        <w:rPr>
          <w:rFonts w:eastAsia="黑体"/>
          <w:kern w:val="0"/>
          <w:sz w:val="26"/>
          <w:szCs w:val="26"/>
        </w:rPr>
      </w:pPr>
      <w:r w:rsidRPr="000F63CB">
        <w:rPr>
          <w:rFonts w:eastAsia="黑体" w:hint="eastAsia"/>
          <w:kern w:val="0"/>
          <w:sz w:val="26"/>
          <w:szCs w:val="26"/>
        </w:rPr>
        <w:t>福建师范大学数学与</w:t>
      </w:r>
      <w:r w:rsidR="00475943" w:rsidRPr="000F63CB">
        <w:rPr>
          <w:rFonts w:eastAsia="黑体" w:hint="eastAsia"/>
          <w:kern w:val="0"/>
          <w:sz w:val="26"/>
          <w:szCs w:val="26"/>
        </w:rPr>
        <w:t>信息</w:t>
      </w:r>
      <w:r w:rsidRPr="000F63CB">
        <w:rPr>
          <w:rFonts w:eastAsia="黑体" w:hint="eastAsia"/>
          <w:kern w:val="0"/>
          <w:sz w:val="26"/>
          <w:szCs w:val="26"/>
        </w:rPr>
        <w:t>学院</w:t>
      </w:r>
    </w:p>
    <w:p w:rsidR="00561893" w:rsidRPr="000F63CB" w:rsidRDefault="00475943" w:rsidP="000F63CB">
      <w:pPr>
        <w:jc w:val="right"/>
        <w:rPr>
          <w:rFonts w:eastAsia="黑体"/>
          <w:kern w:val="0"/>
          <w:sz w:val="26"/>
          <w:szCs w:val="26"/>
        </w:rPr>
      </w:pPr>
      <w:r w:rsidRPr="000F63CB">
        <w:rPr>
          <w:rFonts w:eastAsia="黑体" w:hint="eastAsia"/>
          <w:kern w:val="0"/>
          <w:sz w:val="26"/>
          <w:szCs w:val="26"/>
        </w:rPr>
        <w:t>福建省</w:t>
      </w:r>
      <w:r w:rsidR="00561893" w:rsidRPr="000F63CB">
        <w:rPr>
          <w:rFonts w:eastAsia="黑体" w:hint="eastAsia"/>
          <w:kern w:val="0"/>
          <w:sz w:val="26"/>
          <w:szCs w:val="26"/>
        </w:rPr>
        <w:t>网络安全与密码技术重点实验室</w:t>
      </w:r>
    </w:p>
    <w:p w:rsidR="0067272B" w:rsidRPr="000F63CB" w:rsidRDefault="00561893" w:rsidP="000F63CB">
      <w:pPr>
        <w:jc w:val="right"/>
        <w:rPr>
          <w:rFonts w:eastAsia="黑体"/>
          <w:kern w:val="0"/>
          <w:sz w:val="26"/>
          <w:szCs w:val="26"/>
        </w:rPr>
      </w:pPr>
      <w:r w:rsidRPr="000F63CB">
        <w:rPr>
          <w:rFonts w:eastAsia="黑体" w:hint="eastAsia"/>
          <w:kern w:val="0"/>
          <w:sz w:val="26"/>
          <w:szCs w:val="26"/>
        </w:rPr>
        <w:t xml:space="preserve">     </w:t>
      </w:r>
      <w:r w:rsidR="00475943" w:rsidRPr="000F63CB">
        <w:rPr>
          <w:rFonts w:eastAsia="黑体" w:hint="eastAsia"/>
          <w:kern w:val="0"/>
          <w:sz w:val="26"/>
          <w:szCs w:val="26"/>
        </w:rPr>
        <w:t xml:space="preserve">  </w:t>
      </w:r>
      <w:r w:rsidRPr="000F63CB">
        <w:rPr>
          <w:rFonts w:eastAsia="黑体" w:hint="eastAsia"/>
          <w:kern w:val="0"/>
          <w:sz w:val="26"/>
          <w:szCs w:val="26"/>
        </w:rPr>
        <w:t>20</w:t>
      </w:r>
      <w:r w:rsidR="00475943" w:rsidRPr="000F63CB">
        <w:rPr>
          <w:rFonts w:eastAsia="黑体" w:hint="eastAsia"/>
          <w:kern w:val="0"/>
          <w:sz w:val="26"/>
          <w:szCs w:val="26"/>
        </w:rPr>
        <w:t>19</w:t>
      </w:r>
      <w:r w:rsidRPr="000F63CB">
        <w:rPr>
          <w:rFonts w:eastAsia="黑体" w:hint="eastAsia"/>
          <w:kern w:val="0"/>
          <w:sz w:val="26"/>
          <w:szCs w:val="26"/>
        </w:rPr>
        <w:t>年</w:t>
      </w:r>
      <w:r w:rsidRPr="000F63CB">
        <w:rPr>
          <w:rFonts w:eastAsia="黑体" w:hint="eastAsia"/>
          <w:kern w:val="0"/>
          <w:sz w:val="26"/>
          <w:szCs w:val="26"/>
        </w:rPr>
        <w:t>5</w:t>
      </w:r>
      <w:r w:rsidRPr="000F63CB">
        <w:rPr>
          <w:rFonts w:eastAsia="黑体" w:hint="eastAsia"/>
          <w:kern w:val="0"/>
          <w:sz w:val="26"/>
          <w:szCs w:val="26"/>
        </w:rPr>
        <w:t>月</w:t>
      </w:r>
      <w:r w:rsidR="00475943" w:rsidRPr="000F63CB">
        <w:rPr>
          <w:rFonts w:eastAsia="黑体" w:hint="eastAsia"/>
          <w:kern w:val="0"/>
          <w:sz w:val="26"/>
          <w:szCs w:val="26"/>
        </w:rPr>
        <w:t>22</w:t>
      </w:r>
      <w:r w:rsidRPr="000F63CB">
        <w:rPr>
          <w:rFonts w:eastAsia="黑体" w:hint="eastAsia"/>
          <w:kern w:val="0"/>
          <w:sz w:val="26"/>
          <w:szCs w:val="26"/>
        </w:rPr>
        <w:t>日</w:t>
      </w:r>
    </w:p>
    <w:p w:rsidR="0067272B" w:rsidRDefault="0067272B">
      <w:pPr>
        <w:widowControl/>
        <w:jc w:val="left"/>
        <w:rPr>
          <w:rFonts w:ascii="黑体" w:eastAsia="黑体"/>
          <w:sz w:val="24"/>
        </w:rPr>
      </w:pPr>
      <w:r>
        <w:rPr>
          <w:rFonts w:ascii="黑体" w:eastAsia="黑体"/>
          <w:sz w:val="24"/>
        </w:rPr>
        <w:br w:type="page"/>
      </w:r>
    </w:p>
    <w:p w:rsidR="0067272B" w:rsidRDefault="0067272B" w:rsidP="00475943">
      <w:pPr>
        <w:spacing w:line="360" w:lineRule="auto"/>
        <w:ind w:right="480"/>
        <w:jc w:val="right"/>
        <w:rPr>
          <w:rFonts w:ascii="黑体" w:eastAsia="黑体"/>
          <w:sz w:val="24"/>
        </w:rPr>
      </w:pPr>
    </w:p>
    <w:p w:rsidR="00561893" w:rsidRPr="00466B38" w:rsidRDefault="0067272B" w:rsidP="00466B38">
      <w:pPr>
        <w:widowControl/>
        <w:jc w:val="left"/>
        <w:rPr>
          <w:rFonts w:ascii="黑体" w:eastAsia="黑体"/>
          <w:sz w:val="24"/>
        </w:rPr>
      </w:pPr>
      <w:r>
        <w:rPr>
          <w:rFonts w:ascii="黑体" w:eastAsia="黑体"/>
          <w:sz w:val="24"/>
        </w:rPr>
        <w:br w:type="page"/>
      </w:r>
    </w:p>
    <w:p w:rsidR="00561893" w:rsidRPr="00466B38" w:rsidRDefault="00561893" w:rsidP="00466B38">
      <w:pPr>
        <w:pStyle w:val="a5"/>
        <w:spacing w:line="360" w:lineRule="auto"/>
        <w:ind w:leftChars="47" w:left="99"/>
        <w:jc w:val="center"/>
        <w:outlineLvl w:val="0"/>
        <w:rPr>
          <w:b/>
          <w:sz w:val="30"/>
          <w:szCs w:val="30"/>
        </w:rPr>
      </w:pPr>
      <w:bookmarkStart w:id="20" w:name="_Toc16327175"/>
      <w:r w:rsidRPr="00466B38">
        <w:rPr>
          <w:rFonts w:hint="eastAsia"/>
          <w:b/>
          <w:sz w:val="30"/>
          <w:szCs w:val="30"/>
        </w:rPr>
        <w:lastRenderedPageBreak/>
        <w:t>成功楼报告厅和会议室使用申请表</w:t>
      </w:r>
      <w:bookmarkEnd w:id="20"/>
    </w:p>
    <w:p w:rsidR="00561893" w:rsidRPr="00EA136B" w:rsidRDefault="00561893">
      <w:pPr>
        <w:jc w:val="center"/>
        <w:rPr>
          <w:sz w:val="36"/>
          <w:szCs w:val="36"/>
        </w:rPr>
      </w:pPr>
    </w:p>
    <w:p w:rsidR="00561893" w:rsidRPr="00EA136B" w:rsidRDefault="00561893">
      <w:pPr>
        <w:wordWrap w:val="0"/>
        <w:spacing w:line="360" w:lineRule="auto"/>
        <w:jc w:val="right"/>
        <w:rPr>
          <w:rFonts w:ascii="黑体" w:eastAsia="黑体"/>
          <w:sz w:val="24"/>
        </w:rPr>
      </w:pPr>
      <w:r w:rsidRPr="00EA136B">
        <w:rPr>
          <w:rFonts w:ascii="黑体" w:eastAsia="黑体" w:hint="eastAsia"/>
          <w:sz w:val="24"/>
        </w:rPr>
        <w:t>申请时间：</w:t>
      </w:r>
      <w:r w:rsidRPr="00EA136B">
        <w:rPr>
          <w:rFonts w:ascii="黑体" w:eastAsia="黑体"/>
          <w:sz w:val="24"/>
        </w:rPr>
        <w:t xml:space="preserve"> </w:t>
      </w:r>
      <w:r w:rsidRPr="00EA136B">
        <w:rPr>
          <w:rFonts w:ascii="黑体" w:eastAsia="黑体" w:hint="eastAsia"/>
          <w:sz w:val="24"/>
        </w:rPr>
        <w:t xml:space="preserve">  </w:t>
      </w:r>
      <w:r w:rsidRPr="00EA136B">
        <w:rPr>
          <w:rFonts w:ascii="黑体" w:eastAsia="黑体"/>
          <w:sz w:val="24"/>
        </w:rPr>
        <w:t xml:space="preserve"> </w:t>
      </w:r>
      <w:r w:rsidRPr="00EA136B">
        <w:rPr>
          <w:rFonts w:ascii="黑体" w:eastAsia="黑体" w:hint="eastAsia"/>
          <w:sz w:val="24"/>
        </w:rPr>
        <w:t xml:space="preserve"> 年</w:t>
      </w:r>
      <w:r w:rsidRPr="00EA136B">
        <w:rPr>
          <w:rFonts w:ascii="黑体" w:eastAsia="黑体"/>
          <w:sz w:val="24"/>
        </w:rPr>
        <w:t xml:space="preserve">  </w:t>
      </w:r>
      <w:r w:rsidRPr="00EA136B">
        <w:rPr>
          <w:rFonts w:ascii="黑体" w:eastAsia="黑体" w:hint="eastAsia"/>
          <w:sz w:val="24"/>
        </w:rPr>
        <w:t xml:space="preserve">  </w:t>
      </w:r>
      <w:r w:rsidRPr="00EA136B">
        <w:rPr>
          <w:rFonts w:ascii="黑体" w:eastAsia="黑体"/>
          <w:sz w:val="24"/>
        </w:rPr>
        <w:t xml:space="preserve"> </w:t>
      </w:r>
      <w:r w:rsidRPr="00EA136B">
        <w:rPr>
          <w:rFonts w:ascii="黑体" w:eastAsia="黑体" w:hint="eastAsia"/>
          <w:sz w:val="24"/>
        </w:rPr>
        <w:t>月</w:t>
      </w:r>
      <w:r w:rsidRPr="00EA136B">
        <w:rPr>
          <w:rFonts w:ascii="黑体" w:eastAsia="黑体"/>
          <w:sz w:val="24"/>
        </w:rPr>
        <w:t xml:space="preserve">  </w:t>
      </w:r>
      <w:r w:rsidRPr="00EA136B">
        <w:rPr>
          <w:rFonts w:ascii="黑体" w:eastAsia="黑体" w:hint="eastAsia"/>
          <w:sz w:val="24"/>
        </w:rPr>
        <w:t xml:space="preserve"> </w:t>
      </w:r>
      <w:r w:rsidRPr="00EA136B">
        <w:rPr>
          <w:rFonts w:ascii="黑体" w:eastAsia="黑体"/>
          <w:sz w:val="24"/>
        </w:rPr>
        <w:t xml:space="preserve"> </w:t>
      </w:r>
      <w:r w:rsidRPr="00EA136B">
        <w:rPr>
          <w:rFonts w:ascii="黑体" w:eastAsia="黑体" w:hint="eastAsia"/>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2701"/>
        <w:gridCol w:w="1667"/>
        <w:gridCol w:w="3832"/>
      </w:tblGrid>
      <w:tr w:rsidR="00561893" w:rsidRPr="00EA136B" w:rsidTr="00EA136B">
        <w:trPr>
          <w:trHeight w:val="612"/>
        </w:trPr>
        <w:tc>
          <w:tcPr>
            <w:tcW w:w="1547" w:type="dxa"/>
            <w:vAlign w:val="center"/>
          </w:tcPr>
          <w:p w:rsidR="00561893" w:rsidRPr="00EA136B" w:rsidRDefault="00561893">
            <w:pPr>
              <w:jc w:val="center"/>
              <w:rPr>
                <w:sz w:val="24"/>
              </w:rPr>
            </w:pPr>
            <w:r w:rsidRPr="00EA136B">
              <w:rPr>
                <w:rFonts w:hint="eastAsia"/>
                <w:sz w:val="24"/>
              </w:rPr>
              <w:t>申请人姓名</w:t>
            </w:r>
          </w:p>
        </w:tc>
        <w:tc>
          <w:tcPr>
            <w:tcW w:w="2701" w:type="dxa"/>
            <w:vAlign w:val="center"/>
          </w:tcPr>
          <w:p w:rsidR="00561893" w:rsidRPr="00EA136B" w:rsidRDefault="00561893">
            <w:pPr>
              <w:jc w:val="center"/>
              <w:rPr>
                <w:sz w:val="24"/>
              </w:rPr>
            </w:pPr>
          </w:p>
        </w:tc>
        <w:tc>
          <w:tcPr>
            <w:tcW w:w="1667" w:type="dxa"/>
            <w:vAlign w:val="center"/>
          </w:tcPr>
          <w:p w:rsidR="00561893" w:rsidRPr="00EA136B" w:rsidRDefault="00561893">
            <w:pPr>
              <w:jc w:val="center"/>
              <w:rPr>
                <w:sz w:val="24"/>
              </w:rPr>
            </w:pPr>
            <w:r w:rsidRPr="00EA136B">
              <w:rPr>
                <w:rFonts w:hint="eastAsia"/>
                <w:sz w:val="24"/>
              </w:rPr>
              <w:t>使用时间</w:t>
            </w:r>
          </w:p>
        </w:tc>
        <w:tc>
          <w:tcPr>
            <w:tcW w:w="3832" w:type="dxa"/>
            <w:vAlign w:val="center"/>
          </w:tcPr>
          <w:p w:rsidR="00561893" w:rsidRPr="00EA136B" w:rsidRDefault="00561893">
            <w:pPr>
              <w:jc w:val="center"/>
              <w:rPr>
                <w:sz w:val="24"/>
              </w:rPr>
            </w:pPr>
          </w:p>
        </w:tc>
      </w:tr>
      <w:tr w:rsidR="00561893" w:rsidRPr="00EA136B" w:rsidTr="00EA136B">
        <w:trPr>
          <w:trHeight w:val="1235"/>
        </w:trPr>
        <w:tc>
          <w:tcPr>
            <w:tcW w:w="1547" w:type="dxa"/>
            <w:vAlign w:val="center"/>
          </w:tcPr>
          <w:p w:rsidR="00561893" w:rsidRPr="00EA136B" w:rsidRDefault="00561893">
            <w:pPr>
              <w:jc w:val="center"/>
              <w:rPr>
                <w:sz w:val="24"/>
              </w:rPr>
            </w:pPr>
            <w:r w:rsidRPr="00EA136B">
              <w:rPr>
                <w:rFonts w:hint="eastAsia"/>
                <w:sz w:val="24"/>
              </w:rPr>
              <w:t>用</w:t>
            </w:r>
            <w:r w:rsidRPr="00EA136B">
              <w:rPr>
                <w:rFonts w:hint="eastAsia"/>
                <w:sz w:val="24"/>
              </w:rPr>
              <w:t xml:space="preserve">    </w:t>
            </w:r>
            <w:r w:rsidRPr="00EA136B">
              <w:rPr>
                <w:rFonts w:hint="eastAsia"/>
                <w:sz w:val="24"/>
              </w:rPr>
              <w:t>途</w:t>
            </w:r>
          </w:p>
        </w:tc>
        <w:tc>
          <w:tcPr>
            <w:tcW w:w="2701" w:type="dxa"/>
            <w:vAlign w:val="center"/>
          </w:tcPr>
          <w:p w:rsidR="00561893" w:rsidRPr="00EA136B" w:rsidRDefault="00561893">
            <w:pPr>
              <w:jc w:val="center"/>
              <w:rPr>
                <w:sz w:val="24"/>
              </w:rPr>
            </w:pPr>
          </w:p>
        </w:tc>
        <w:tc>
          <w:tcPr>
            <w:tcW w:w="1667" w:type="dxa"/>
            <w:vAlign w:val="center"/>
          </w:tcPr>
          <w:p w:rsidR="00561893" w:rsidRPr="00EA136B" w:rsidRDefault="00561893">
            <w:pPr>
              <w:jc w:val="center"/>
              <w:rPr>
                <w:sz w:val="24"/>
              </w:rPr>
            </w:pPr>
            <w:r w:rsidRPr="00EA136B">
              <w:rPr>
                <w:rFonts w:hint="eastAsia"/>
                <w:sz w:val="24"/>
              </w:rPr>
              <w:t>使用房间</w:t>
            </w:r>
          </w:p>
        </w:tc>
        <w:tc>
          <w:tcPr>
            <w:tcW w:w="3832" w:type="dxa"/>
            <w:vAlign w:val="center"/>
          </w:tcPr>
          <w:p w:rsidR="00561893" w:rsidRPr="00EA136B" w:rsidRDefault="00561893">
            <w:pPr>
              <w:ind w:firstLineChars="200" w:firstLine="480"/>
              <w:rPr>
                <w:sz w:val="24"/>
              </w:rPr>
            </w:pPr>
            <w:r w:rsidRPr="00EA136B">
              <w:rPr>
                <w:rFonts w:ascii="黑体" w:eastAsia="黑体" w:hint="eastAsia"/>
                <w:sz w:val="24"/>
              </w:rPr>
              <w:t>□601   □603</w:t>
            </w:r>
          </w:p>
        </w:tc>
      </w:tr>
      <w:tr w:rsidR="00561893" w:rsidRPr="00EA136B" w:rsidTr="00EA136B">
        <w:trPr>
          <w:trHeight w:val="609"/>
        </w:trPr>
        <w:tc>
          <w:tcPr>
            <w:tcW w:w="1547" w:type="dxa"/>
            <w:vAlign w:val="center"/>
          </w:tcPr>
          <w:p w:rsidR="00561893" w:rsidRPr="00EA136B" w:rsidRDefault="00561893">
            <w:pPr>
              <w:jc w:val="center"/>
              <w:rPr>
                <w:sz w:val="24"/>
              </w:rPr>
            </w:pPr>
            <w:r w:rsidRPr="00EA136B">
              <w:rPr>
                <w:rFonts w:hint="eastAsia"/>
                <w:sz w:val="24"/>
              </w:rPr>
              <w:t>参加人数</w:t>
            </w:r>
          </w:p>
        </w:tc>
        <w:tc>
          <w:tcPr>
            <w:tcW w:w="2701" w:type="dxa"/>
            <w:vAlign w:val="center"/>
          </w:tcPr>
          <w:p w:rsidR="00561893" w:rsidRPr="00EA136B" w:rsidRDefault="00561893">
            <w:pPr>
              <w:jc w:val="center"/>
              <w:rPr>
                <w:sz w:val="24"/>
              </w:rPr>
            </w:pPr>
          </w:p>
        </w:tc>
        <w:tc>
          <w:tcPr>
            <w:tcW w:w="1667" w:type="dxa"/>
            <w:vAlign w:val="center"/>
          </w:tcPr>
          <w:p w:rsidR="00561893" w:rsidRPr="00EA136B" w:rsidRDefault="00561893">
            <w:pPr>
              <w:jc w:val="center"/>
              <w:rPr>
                <w:sz w:val="24"/>
              </w:rPr>
            </w:pPr>
            <w:r w:rsidRPr="00EA136B">
              <w:rPr>
                <w:rFonts w:hint="eastAsia"/>
                <w:sz w:val="24"/>
              </w:rPr>
              <w:t>联系电话</w:t>
            </w:r>
          </w:p>
        </w:tc>
        <w:tc>
          <w:tcPr>
            <w:tcW w:w="3832" w:type="dxa"/>
            <w:vAlign w:val="center"/>
          </w:tcPr>
          <w:p w:rsidR="00561893" w:rsidRPr="00EA136B" w:rsidRDefault="00561893">
            <w:pPr>
              <w:jc w:val="center"/>
              <w:rPr>
                <w:sz w:val="24"/>
              </w:rPr>
            </w:pPr>
          </w:p>
        </w:tc>
      </w:tr>
      <w:tr w:rsidR="00561893" w:rsidRPr="00EA136B" w:rsidTr="00EA136B">
        <w:trPr>
          <w:trHeight w:val="1870"/>
        </w:trPr>
        <w:tc>
          <w:tcPr>
            <w:tcW w:w="1547" w:type="dxa"/>
            <w:vAlign w:val="center"/>
          </w:tcPr>
          <w:p w:rsidR="00561893" w:rsidRPr="00EA136B" w:rsidRDefault="00561893">
            <w:pPr>
              <w:jc w:val="center"/>
              <w:rPr>
                <w:sz w:val="24"/>
              </w:rPr>
            </w:pPr>
            <w:r w:rsidRPr="00EA136B">
              <w:rPr>
                <w:rFonts w:hint="eastAsia"/>
                <w:sz w:val="24"/>
              </w:rPr>
              <w:t>使用设备</w:t>
            </w:r>
          </w:p>
        </w:tc>
        <w:tc>
          <w:tcPr>
            <w:tcW w:w="8200" w:type="dxa"/>
            <w:gridSpan w:val="3"/>
            <w:vAlign w:val="center"/>
          </w:tcPr>
          <w:p w:rsidR="00561893" w:rsidRPr="00EA136B" w:rsidRDefault="00561893">
            <w:pPr>
              <w:spacing w:line="360" w:lineRule="auto"/>
              <w:jc w:val="center"/>
              <w:rPr>
                <w:sz w:val="24"/>
              </w:rPr>
            </w:pPr>
          </w:p>
          <w:p w:rsidR="00561893" w:rsidRPr="00EA136B" w:rsidRDefault="00561893">
            <w:pPr>
              <w:spacing w:line="360" w:lineRule="auto"/>
              <w:ind w:firstLineChars="50" w:firstLine="120"/>
              <w:rPr>
                <w:sz w:val="24"/>
                <w:u w:val="single"/>
              </w:rPr>
            </w:pPr>
            <w:r w:rsidRPr="00EA136B">
              <w:rPr>
                <w:rFonts w:ascii="黑体" w:eastAsia="黑体" w:hint="eastAsia"/>
                <w:sz w:val="24"/>
              </w:rPr>
              <w:t>□投影仪    　　  □电脑          □光笔　　　□录音笔</w:t>
            </w:r>
          </w:p>
          <w:p w:rsidR="00561893" w:rsidRPr="00EA136B" w:rsidRDefault="00561893">
            <w:pPr>
              <w:spacing w:line="360" w:lineRule="auto"/>
              <w:ind w:firstLineChars="50" w:firstLine="120"/>
              <w:rPr>
                <w:sz w:val="24"/>
                <w:u w:val="single"/>
              </w:rPr>
            </w:pPr>
            <w:r w:rsidRPr="00EA136B">
              <w:rPr>
                <w:rFonts w:ascii="黑体" w:eastAsia="黑体" w:hint="eastAsia"/>
                <w:sz w:val="24"/>
              </w:rPr>
              <w:t>□便携式投影仪　　□移动笔记本　　□其它：</w:t>
            </w:r>
            <w:r w:rsidRPr="00EA136B">
              <w:rPr>
                <w:rFonts w:ascii="黑体" w:eastAsia="黑体" w:hint="eastAsia"/>
                <w:sz w:val="24"/>
                <w:u w:val="single"/>
              </w:rPr>
              <w:t xml:space="preserve">       </w:t>
            </w:r>
          </w:p>
          <w:p w:rsidR="00561893" w:rsidRPr="00EA136B" w:rsidRDefault="00561893">
            <w:pPr>
              <w:spacing w:line="360" w:lineRule="auto"/>
              <w:ind w:firstLineChars="400" w:firstLine="960"/>
              <w:rPr>
                <w:sz w:val="24"/>
              </w:rPr>
            </w:pPr>
            <w:r w:rsidRPr="00EA136B">
              <w:rPr>
                <w:rFonts w:hint="eastAsia"/>
                <w:sz w:val="24"/>
              </w:rPr>
              <w:t xml:space="preserve">                </w:t>
            </w:r>
          </w:p>
        </w:tc>
      </w:tr>
    </w:tbl>
    <w:p w:rsidR="00561893" w:rsidRPr="00EA136B" w:rsidRDefault="00561893">
      <w:pPr>
        <w:spacing w:line="360" w:lineRule="auto"/>
        <w:rPr>
          <w:rFonts w:ascii="宋体" w:hAnsi="宋体"/>
          <w:b/>
          <w:szCs w:val="21"/>
        </w:rPr>
      </w:pPr>
    </w:p>
    <w:p w:rsidR="00561893" w:rsidRPr="00EA136B" w:rsidRDefault="00561893">
      <w:pPr>
        <w:spacing w:line="360" w:lineRule="auto"/>
        <w:ind w:firstLineChars="2200" w:firstLine="5280"/>
        <w:rPr>
          <w:rFonts w:ascii="宋体" w:hAnsi="宋体"/>
          <w:b/>
          <w:szCs w:val="21"/>
        </w:rPr>
      </w:pPr>
      <w:r w:rsidRPr="00EA136B">
        <w:rPr>
          <w:rFonts w:hint="eastAsia"/>
          <w:sz w:val="24"/>
        </w:rPr>
        <w:t>申请使用人：</w:t>
      </w:r>
    </w:p>
    <w:p w:rsidR="00561893" w:rsidRPr="00EA136B" w:rsidRDefault="00561893">
      <w:pPr>
        <w:spacing w:line="360" w:lineRule="auto"/>
        <w:rPr>
          <w:rFonts w:ascii="宋体" w:hAnsi="宋体"/>
          <w:b/>
          <w:szCs w:val="21"/>
        </w:rPr>
      </w:pPr>
      <w:r w:rsidRPr="00EA136B">
        <w:rPr>
          <w:rFonts w:ascii="宋体" w:hAnsi="宋体" w:hint="eastAsia"/>
          <w:b/>
          <w:szCs w:val="21"/>
        </w:rPr>
        <w:t>注：</w:t>
      </w:r>
    </w:p>
    <w:p w:rsidR="00561893" w:rsidRPr="00EA136B" w:rsidRDefault="00561893">
      <w:pPr>
        <w:numPr>
          <w:ilvl w:val="0"/>
          <w:numId w:val="12"/>
        </w:numPr>
        <w:spacing w:line="360" w:lineRule="auto"/>
        <w:rPr>
          <w:rFonts w:ascii="宋体" w:hAnsi="宋体"/>
          <w:szCs w:val="21"/>
        </w:rPr>
      </w:pPr>
      <w:r w:rsidRPr="00EA136B">
        <w:rPr>
          <w:rFonts w:ascii="宋体" w:hAnsi="宋体" w:hint="eastAsia"/>
          <w:szCs w:val="21"/>
        </w:rPr>
        <w:t>参加人数请尽可能准确填写，以便安排活动桌椅。</w:t>
      </w:r>
    </w:p>
    <w:p w:rsidR="00561893" w:rsidRPr="00EA136B" w:rsidRDefault="00561893">
      <w:pPr>
        <w:numPr>
          <w:ilvl w:val="0"/>
          <w:numId w:val="12"/>
        </w:numPr>
        <w:spacing w:line="360" w:lineRule="auto"/>
        <w:rPr>
          <w:rFonts w:ascii="宋体" w:hAnsi="宋体"/>
          <w:szCs w:val="21"/>
        </w:rPr>
      </w:pPr>
      <w:r w:rsidRPr="00EA136B">
        <w:rPr>
          <w:rFonts w:ascii="宋体" w:hAnsi="宋体" w:hint="eastAsia"/>
          <w:szCs w:val="21"/>
        </w:rPr>
        <w:t>申请使用的设备，实验室秘书将提前检测并保证正常使用。</w:t>
      </w:r>
    </w:p>
    <w:p w:rsidR="00561893" w:rsidRPr="00EA136B" w:rsidRDefault="00561893">
      <w:pPr>
        <w:numPr>
          <w:ilvl w:val="0"/>
          <w:numId w:val="12"/>
        </w:numPr>
        <w:spacing w:line="360" w:lineRule="auto"/>
        <w:rPr>
          <w:rFonts w:ascii="宋体" w:hAnsi="宋体"/>
          <w:szCs w:val="21"/>
        </w:rPr>
      </w:pPr>
      <w:r w:rsidRPr="00EA136B">
        <w:rPr>
          <w:rFonts w:ascii="宋体" w:hAnsi="宋体" w:hint="eastAsia"/>
          <w:szCs w:val="21"/>
        </w:rPr>
        <w:t>使用人要保护好使用的设备，若有损坏请及时告知实验室秘书。</w:t>
      </w:r>
    </w:p>
    <w:p w:rsidR="00561893" w:rsidRPr="00EA136B" w:rsidRDefault="00561893">
      <w:pPr>
        <w:spacing w:line="360" w:lineRule="auto"/>
        <w:jc w:val="center"/>
      </w:pPr>
      <w:r w:rsidRPr="00EA136B">
        <w:rPr>
          <w:rFonts w:hint="eastAsia"/>
        </w:rPr>
        <w:t xml:space="preserve"> </w:t>
      </w:r>
    </w:p>
    <w:p w:rsidR="00561893" w:rsidRPr="00EA136B" w:rsidRDefault="00561893">
      <w:pPr>
        <w:jc w:val="center"/>
        <w:rPr>
          <w:rFonts w:ascii="宋体" w:hAnsi="宋体" w:cs="宋体"/>
          <w:b/>
          <w:sz w:val="32"/>
          <w:szCs w:val="32"/>
        </w:rPr>
      </w:pPr>
    </w:p>
    <w:p w:rsidR="00561893" w:rsidRPr="00EA136B" w:rsidRDefault="00561893">
      <w:pPr>
        <w:jc w:val="center"/>
        <w:rPr>
          <w:rFonts w:ascii="宋体" w:hAnsi="宋体" w:cs="宋体"/>
          <w:b/>
          <w:sz w:val="32"/>
          <w:szCs w:val="32"/>
        </w:rPr>
      </w:pPr>
    </w:p>
    <w:p w:rsidR="00561893" w:rsidRPr="00EA136B" w:rsidRDefault="00561893">
      <w:pPr>
        <w:jc w:val="center"/>
        <w:rPr>
          <w:rFonts w:ascii="宋体" w:hAnsi="宋体" w:cs="宋体"/>
          <w:b/>
          <w:sz w:val="32"/>
          <w:szCs w:val="32"/>
        </w:rPr>
      </w:pPr>
    </w:p>
    <w:p w:rsidR="0067272B" w:rsidRDefault="0067272B">
      <w:pPr>
        <w:widowControl/>
        <w:jc w:val="left"/>
        <w:rPr>
          <w:rFonts w:ascii="宋体" w:hAnsi="宋体" w:cs="宋体"/>
          <w:b/>
          <w:sz w:val="32"/>
          <w:szCs w:val="32"/>
        </w:rPr>
      </w:pPr>
      <w:r>
        <w:rPr>
          <w:rFonts w:ascii="宋体" w:hAnsi="宋体" w:cs="宋体"/>
          <w:b/>
          <w:sz w:val="32"/>
          <w:szCs w:val="32"/>
        </w:rPr>
        <w:br w:type="page"/>
      </w:r>
      <w:r>
        <w:rPr>
          <w:rFonts w:ascii="宋体" w:hAnsi="宋体" w:cs="宋体"/>
          <w:b/>
          <w:sz w:val="32"/>
          <w:szCs w:val="32"/>
        </w:rPr>
        <w:lastRenderedPageBreak/>
        <w:br w:type="page"/>
      </w:r>
    </w:p>
    <w:p w:rsidR="00561893" w:rsidRPr="00466B38" w:rsidRDefault="00561893" w:rsidP="00466B38">
      <w:pPr>
        <w:pStyle w:val="a5"/>
        <w:spacing w:line="360" w:lineRule="auto"/>
        <w:ind w:leftChars="47" w:left="99"/>
        <w:jc w:val="center"/>
        <w:outlineLvl w:val="0"/>
        <w:rPr>
          <w:b/>
          <w:sz w:val="30"/>
          <w:szCs w:val="30"/>
        </w:rPr>
      </w:pPr>
      <w:bookmarkStart w:id="21" w:name="_Toc16327176"/>
      <w:r w:rsidRPr="00466B38">
        <w:rPr>
          <w:rFonts w:hint="eastAsia"/>
          <w:b/>
          <w:sz w:val="30"/>
          <w:szCs w:val="30"/>
        </w:rPr>
        <w:lastRenderedPageBreak/>
        <w:t>成功楼</w:t>
      </w:r>
      <w:r w:rsidRPr="00466B38">
        <w:rPr>
          <w:b/>
          <w:sz w:val="30"/>
          <w:szCs w:val="30"/>
        </w:rPr>
        <w:t>教室和学生工作室</w:t>
      </w:r>
      <w:r w:rsidRPr="00466B38">
        <w:rPr>
          <w:rFonts w:hint="eastAsia"/>
          <w:b/>
          <w:sz w:val="30"/>
          <w:szCs w:val="30"/>
        </w:rPr>
        <w:t>管理条例</w:t>
      </w:r>
      <w:bookmarkEnd w:id="21"/>
    </w:p>
    <w:p w:rsidR="00561893" w:rsidRPr="00EA136B" w:rsidRDefault="00561893">
      <w:pPr>
        <w:jc w:val="center"/>
        <w:rPr>
          <w:rFonts w:ascii="宋体" w:hAnsi="宋体" w:cs="宋体"/>
          <w:b/>
          <w:sz w:val="32"/>
          <w:szCs w:val="32"/>
        </w:rPr>
      </w:pPr>
    </w:p>
    <w:p w:rsidR="00561893" w:rsidRPr="00EA136B" w:rsidRDefault="00561893">
      <w:pPr>
        <w:jc w:val="center"/>
        <w:rPr>
          <w:rFonts w:ascii="宋体" w:hAnsi="宋体" w:cs="宋体"/>
          <w:b/>
          <w:sz w:val="32"/>
          <w:szCs w:val="32"/>
        </w:rPr>
      </w:pPr>
    </w:p>
    <w:p w:rsidR="00561893" w:rsidRPr="00EA136B" w:rsidRDefault="00561893">
      <w:pPr>
        <w:spacing w:line="360" w:lineRule="auto"/>
        <w:ind w:firstLineChars="200" w:firstLine="420"/>
        <w:rPr>
          <w:rFonts w:ascii="宋体" w:hAnsi="宋体"/>
          <w:szCs w:val="21"/>
        </w:rPr>
      </w:pPr>
      <w:r w:rsidRPr="00EA136B">
        <w:rPr>
          <w:rFonts w:ascii="宋体" w:hAnsi="宋体" w:hint="eastAsia"/>
          <w:szCs w:val="21"/>
        </w:rPr>
        <w:t>福建师范大学数学与</w:t>
      </w:r>
      <w:r w:rsidR="00475943" w:rsidRPr="00EA136B">
        <w:rPr>
          <w:rFonts w:ascii="宋体" w:hAnsi="宋体" w:hint="eastAsia"/>
          <w:szCs w:val="21"/>
        </w:rPr>
        <w:t>信息</w:t>
      </w:r>
      <w:r w:rsidRPr="00EA136B">
        <w:rPr>
          <w:rFonts w:ascii="宋体" w:hAnsi="宋体" w:hint="eastAsia"/>
          <w:szCs w:val="21"/>
        </w:rPr>
        <w:t>学院与</w:t>
      </w:r>
      <w:r w:rsidR="00475943" w:rsidRPr="00EA136B">
        <w:rPr>
          <w:rFonts w:ascii="宋体" w:hAnsi="宋体" w:hint="eastAsia"/>
          <w:szCs w:val="21"/>
        </w:rPr>
        <w:t>福建省</w:t>
      </w:r>
      <w:r w:rsidRPr="00EA136B">
        <w:rPr>
          <w:rFonts w:ascii="宋体" w:hAnsi="宋体" w:hint="eastAsia"/>
          <w:szCs w:val="21"/>
        </w:rPr>
        <w:t>网络安全与密码技术重点实验室本着完善成功楼</w:t>
      </w:r>
      <w:r w:rsidRPr="00EA136B">
        <w:rPr>
          <w:rFonts w:ascii="宋体" w:hAnsi="宋体" w:cs="宋体"/>
          <w:sz w:val="20"/>
          <w:szCs w:val="20"/>
        </w:rPr>
        <w:t>教室和学生工作室</w:t>
      </w:r>
      <w:r w:rsidRPr="00EA136B">
        <w:rPr>
          <w:rFonts w:ascii="宋体" w:hAnsi="宋体" w:hint="eastAsia"/>
          <w:szCs w:val="21"/>
        </w:rPr>
        <w:t>的管理，特制定本条例:</w:t>
      </w:r>
    </w:p>
    <w:p w:rsidR="00561893" w:rsidRPr="00EA136B" w:rsidRDefault="00561893" w:rsidP="00EA136B">
      <w:pPr>
        <w:numPr>
          <w:ilvl w:val="0"/>
          <w:numId w:val="24"/>
        </w:numPr>
        <w:spacing w:line="360" w:lineRule="auto"/>
        <w:rPr>
          <w:rFonts w:ascii="宋体" w:hAnsi="宋体"/>
          <w:szCs w:val="21"/>
        </w:rPr>
      </w:pPr>
      <w:r w:rsidRPr="00EA136B">
        <w:rPr>
          <w:rFonts w:ascii="宋体" w:hAnsi="宋体" w:hint="eastAsia"/>
          <w:szCs w:val="21"/>
        </w:rPr>
        <w:t>教室一般只供教学和学术讲座使用,正常教学由研究生秘书统一安排,特殊情况需要使用教室请提前两天向实验室秘书提出申请。</w:t>
      </w:r>
    </w:p>
    <w:p w:rsidR="00561893" w:rsidRPr="00EA136B" w:rsidRDefault="00561893" w:rsidP="00EA136B">
      <w:pPr>
        <w:numPr>
          <w:ilvl w:val="0"/>
          <w:numId w:val="24"/>
        </w:numPr>
        <w:spacing w:line="360" w:lineRule="auto"/>
        <w:rPr>
          <w:rFonts w:ascii="宋体" w:hAnsi="宋体"/>
          <w:szCs w:val="21"/>
        </w:rPr>
      </w:pPr>
      <w:r w:rsidRPr="00EA136B">
        <w:rPr>
          <w:rFonts w:ascii="宋体" w:hAnsi="宋体" w:hint="eastAsia"/>
          <w:szCs w:val="21"/>
        </w:rPr>
        <w:t>成功楼</w:t>
      </w:r>
      <w:r w:rsidRPr="00EA136B">
        <w:rPr>
          <w:rFonts w:ascii="宋体" w:hAnsi="宋体"/>
          <w:szCs w:val="21"/>
        </w:rPr>
        <w:t>学生工作室</w:t>
      </w:r>
      <w:r w:rsidRPr="00EA136B">
        <w:rPr>
          <w:rFonts w:ascii="宋体" w:hAnsi="宋体" w:hint="eastAsia"/>
          <w:szCs w:val="21"/>
        </w:rPr>
        <w:t xml:space="preserve">供研究生自习使用, 由分管领导和研究生辅导员统一安排。       </w:t>
      </w:r>
    </w:p>
    <w:p w:rsidR="00561893" w:rsidRPr="00EA136B" w:rsidRDefault="00561893" w:rsidP="00EA136B">
      <w:pPr>
        <w:numPr>
          <w:ilvl w:val="0"/>
          <w:numId w:val="24"/>
        </w:numPr>
        <w:spacing w:line="360" w:lineRule="auto"/>
        <w:rPr>
          <w:rFonts w:ascii="宋体" w:hAnsi="宋体"/>
          <w:szCs w:val="21"/>
        </w:rPr>
      </w:pPr>
      <w:r w:rsidRPr="00EA136B">
        <w:rPr>
          <w:rFonts w:ascii="宋体" w:hAnsi="宋体" w:hint="eastAsia"/>
          <w:szCs w:val="21"/>
        </w:rPr>
        <w:t>使用成功楼教室以及学生工作位的教师及学生发现设备损坏时应即使向实验室秘书报修,设备正常损坏由实验室或学院负责维修,人为损坏由相关责任人赔偿。</w:t>
      </w:r>
    </w:p>
    <w:p w:rsidR="00561893" w:rsidRPr="00EA136B" w:rsidRDefault="00561893" w:rsidP="00EA136B">
      <w:pPr>
        <w:numPr>
          <w:ilvl w:val="0"/>
          <w:numId w:val="24"/>
        </w:numPr>
        <w:spacing w:line="360" w:lineRule="auto"/>
        <w:rPr>
          <w:rFonts w:ascii="宋体" w:hAnsi="宋体"/>
          <w:szCs w:val="21"/>
        </w:rPr>
      </w:pPr>
      <w:r w:rsidRPr="00EA136B">
        <w:rPr>
          <w:rFonts w:ascii="宋体" w:hAnsi="宋体" w:hint="eastAsia"/>
          <w:szCs w:val="21"/>
        </w:rPr>
        <w:t>学生工作室使用人员</w:t>
      </w:r>
      <w:r w:rsidRPr="00EA136B">
        <w:rPr>
          <w:rFonts w:hint="eastAsia"/>
          <w:szCs w:val="21"/>
        </w:rPr>
        <w:t>务必精心爱护办公设施、保持卫生干净，坚决杜绝野蛮使用现象，人为损坏按原价赔偿</w:t>
      </w:r>
      <w:r w:rsidRPr="00EA136B">
        <w:rPr>
          <w:rFonts w:ascii="宋体" w:hAnsi="宋体" w:hint="eastAsia"/>
          <w:szCs w:val="21"/>
        </w:rPr>
        <w:t>。</w:t>
      </w:r>
    </w:p>
    <w:p w:rsidR="00561893" w:rsidRPr="00EA136B" w:rsidRDefault="00561893" w:rsidP="00EA136B">
      <w:pPr>
        <w:numPr>
          <w:ilvl w:val="0"/>
          <w:numId w:val="24"/>
        </w:numPr>
        <w:spacing w:line="360" w:lineRule="auto"/>
        <w:rPr>
          <w:rFonts w:ascii="宋体" w:hAnsi="宋体"/>
          <w:szCs w:val="21"/>
        </w:rPr>
      </w:pPr>
      <w:r w:rsidRPr="00EA136B">
        <w:rPr>
          <w:rFonts w:ascii="宋体" w:hAnsi="宋体" w:hint="eastAsia"/>
          <w:szCs w:val="21"/>
        </w:rPr>
        <w:t>教室和工作室使用人员在刮风、下雨等自然灾害情况下需要关闭门窗等设施，尽量避免损失。</w:t>
      </w:r>
    </w:p>
    <w:p w:rsidR="00561893" w:rsidRPr="00EA136B" w:rsidRDefault="00561893" w:rsidP="00EA136B">
      <w:pPr>
        <w:numPr>
          <w:ilvl w:val="0"/>
          <w:numId w:val="24"/>
        </w:numPr>
        <w:spacing w:line="360" w:lineRule="auto"/>
        <w:rPr>
          <w:rFonts w:ascii="宋体" w:hAnsi="宋体"/>
          <w:szCs w:val="21"/>
        </w:rPr>
      </w:pPr>
      <w:r w:rsidRPr="00EA136B">
        <w:rPr>
          <w:rFonts w:ascii="宋体" w:hAnsi="宋体" w:hint="eastAsia"/>
          <w:szCs w:val="21"/>
        </w:rPr>
        <w:t>最后一个离开教室和工作室的人员必须关好门窗切断电源，否则追究相应的责任。</w:t>
      </w:r>
    </w:p>
    <w:p w:rsidR="00561893" w:rsidRPr="00EA136B" w:rsidRDefault="00561893" w:rsidP="00EA136B">
      <w:pPr>
        <w:numPr>
          <w:ilvl w:val="0"/>
          <w:numId w:val="24"/>
        </w:numPr>
        <w:spacing w:line="360" w:lineRule="auto"/>
        <w:rPr>
          <w:rFonts w:ascii="宋体" w:hAnsi="宋体"/>
          <w:szCs w:val="21"/>
        </w:rPr>
      </w:pPr>
      <w:r w:rsidRPr="00EA136B">
        <w:rPr>
          <w:rFonts w:ascii="宋体" w:hAnsi="宋体" w:hint="eastAsia"/>
          <w:szCs w:val="21"/>
        </w:rPr>
        <w:t>严禁学生爬窗户进入教室以及工作室，否则将取消其成功楼的门禁卡并追究相应的责任。</w:t>
      </w:r>
      <w:r w:rsidRPr="00EA136B">
        <w:rPr>
          <w:rFonts w:ascii="宋体" w:hAnsi="宋体" w:hint="eastAsia"/>
          <w:szCs w:val="21"/>
        </w:rPr>
        <w:tab/>
      </w:r>
    </w:p>
    <w:p w:rsidR="00561893" w:rsidRPr="00EA136B" w:rsidRDefault="00561893" w:rsidP="00EA136B">
      <w:pPr>
        <w:numPr>
          <w:ilvl w:val="0"/>
          <w:numId w:val="24"/>
        </w:numPr>
        <w:spacing w:line="360" w:lineRule="auto"/>
        <w:rPr>
          <w:rFonts w:ascii="宋体" w:hAnsi="宋体"/>
          <w:szCs w:val="21"/>
        </w:rPr>
      </w:pPr>
      <w:r w:rsidRPr="00EA136B">
        <w:rPr>
          <w:rFonts w:ascii="宋体" w:hAnsi="宋体" w:hint="eastAsia"/>
          <w:szCs w:val="21"/>
        </w:rPr>
        <w:t>学生工作室里工作位的使用人员必须提高工作位的利用率，如果长期不使用需提出请求退出该工作位。</w:t>
      </w:r>
    </w:p>
    <w:p w:rsidR="00561893" w:rsidRPr="00EA136B" w:rsidRDefault="00561893">
      <w:pPr>
        <w:spacing w:line="360" w:lineRule="auto"/>
        <w:rPr>
          <w:rFonts w:ascii="宋体" w:hAnsi="宋体"/>
          <w:szCs w:val="21"/>
        </w:rPr>
      </w:pPr>
    </w:p>
    <w:p w:rsidR="00561893" w:rsidRPr="00EA136B" w:rsidRDefault="00561893">
      <w:pPr>
        <w:spacing w:line="360" w:lineRule="auto"/>
        <w:rPr>
          <w:rFonts w:ascii="宋体" w:hAnsi="宋体"/>
          <w:szCs w:val="21"/>
        </w:rPr>
      </w:pPr>
    </w:p>
    <w:p w:rsidR="00561893" w:rsidRPr="00EA136B" w:rsidRDefault="00561893">
      <w:pPr>
        <w:spacing w:line="360" w:lineRule="auto"/>
        <w:rPr>
          <w:rFonts w:ascii="宋体" w:hAnsi="宋体"/>
          <w:szCs w:val="21"/>
        </w:rPr>
      </w:pPr>
    </w:p>
    <w:p w:rsidR="00561893" w:rsidRPr="00EA136B" w:rsidRDefault="00561893">
      <w:pPr>
        <w:spacing w:line="360" w:lineRule="auto"/>
        <w:rPr>
          <w:rFonts w:ascii="宋体" w:hAnsi="宋体"/>
          <w:szCs w:val="21"/>
        </w:rPr>
      </w:pPr>
    </w:p>
    <w:p w:rsidR="00561893" w:rsidRPr="000F63CB" w:rsidRDefault="00561893" w:rsidP="000F63CB">
      <w:pPr>
        <w:jc w:val="right"/>
        <w:rPr>
          <w:rFonts w:eastAsia="黑体"/>
          <w:kern w:val="0"/>
          <w:sz w:val="26"/>
          <w:szCs w:val="26"/>
        </w:rPr>
      </w:pPr>
    </w:p>
    <w:p w:rsidR="00475943" w:rsidRPr="000F63CB" w:rsidRDefault="00475943" w:rsidP="000F63CB">
      <w:pPr>
        <w:jc w:val="right"/>
        <w:rPr>
          <w:rFonts w:eastAsia="黑体"/>
          <w:kern w:val="0"/>
          <w:sz w:val="26"/>
          <w:szCs w:val="26"/>
        </w:rPr>
      </w:pPr>
      <w:r w:rsidRPr="000F63CB">
        <w:rPr>
          <w:rFonts w:eastAsia="黑体" w:hint="eastAsia"/>
          <w:kern w:val="0"/>
          <w:sz w:val="26"/>
          <w:szCs w:val="26"/>
        </w:rPr>
        <w:t>福建师范大学数学与信息学院</w:t>
      </w:r>
    </w:p>
    <w:p w:rsidR="00475943" w:rsidRPr="000F63CB" w:rsidRDefault="00475943" w:rsidP="000F63CB">
      <w:pPr>
        <w:jc w:val="right"/>
        <w:rPr>
          <w:rFonts w:eastAsia="黑体"/>
          <w:kern w:val="0"/>
          <w:sz w:val="26"/>
          <w:szCs w:val="26"/>
        </w:rPr>
      </w:pPr>
      <w:r w:rsidRPr="000F63CB">
        <w:rPr>
          <w:rFonts w:eastAsia="黑体" w:hint="eastAsia"/>
          <w:kern w:val="0"/>
          <w:sz w:val="26"/>
          <w:szCs w:val="26"/>
        </w:rPr>
        <w:t>福建省网络安全与密码技术重点实验室</w:t>
      </w:r>
    </w:p>
    <w:p w:rsidR="0067272B" w:rsidRPr="000F63CB" w:rsidRDefault="00475943" w:rsidP="000F63CB">
      <w:pPr>
        <w:jc w:val="right"/>
        <w:rPr>
          <w:rFonts w:eastAsia="黑体"/>
          <w:kern w:val="0"/>
          <w:sz w:val="26"/>
          <w:szCs w:val="26"/>
        </w:rPr>
      </w:pPr>
      <w:r w:rsidRPr="000F63CB">
        <w:rPr>
          <w:rFonts w:eastAsia="黑体" w:hint="eastAsia"/>
          <w:kern w:val="0"/>
          <w:sz w:val="26"/>
          <w:szCs w:val="26"/>
        </w:rPr>
        <w:t xml:space="preserve">       2019</w:t>
      </w:r>
      <w:r w:rsidRPr="000F63CB">
        <w:rPr>
          <w:rFonts w:eastAsia="黑体" w:hint="eastAsia"/>
          <w:kern w:val="0"/>
          <w:sz w:val="26"/>
          <w:szCs w:val="26"/>
        </w:rPr>
        <w:t>年</w:t>
      </w:r>
      <w:r w:rsidRPr="000F63CB">
        <w:rPr>
          <w:rFonts w:eastAsia="黑体" w:hint="eastAsia"/>
          <w:kern w:val="0"/>
          <w:sz w:val="26"/>
          <w:szCs w:val="26"/>
        </w:rPr>
        <w:t>5</w:t>
      </w:r>
      <w:r w:rsidRPr="000F63CB">
        <w:rPr>
          <w:rFonts w:eastAsia="黑体" w:hint="eastAsia"/>
          <w:kern w:val="0"/>
          <w:sz w:val="26"/>
          <w:szCs w:val="26"/>
        </w:rPr>
        <w:t>月</w:t>
      </w:r>
      <w:r w:rsidRPr="000F63CB">
        <w:rPr>
          <w:rFonts w:eastAsia="黑体" w:hint="eastAsia"/>
          <w:kern w:val="0"/>
          <w:sz w:val="26"/>
          <w:szCs w:val="26"/>
        </w:rPr>
        <w:t>22</w:t>
      </w:r>
      <w:r w:rsidRPr="000F63CB">
        <w:rPr>
          <w:rFonts w:eastAsia="黑体" w:hint="eastAsia"/>
          <w:kern w:val="0"/>
          <w:sz w:val="26"/>
          <w:szCs w:val="26"/>
        </w:rPr>
        <w:t>日</w:t>
      </w:r>
    </w:p>
    <w:p w:rsidR="0067272B" w:rsidRDefault="0067272B">
      <w:pPr>
        <w:widowControl/>
        <w:jc w:val="left"/>
        <w:rPr>
          <w:rFonts w:ascii="黑体" w:eastAsia="黑体"/>
          <w:sz w:val="24"/>
        </w:rPr>
      </w:pPr>
      <w:r>
        <w:rPr>
          <w:rFonts w:ascii="黑体" w:eastAsia="黑体"/>
          <w:sz w:val="24"/>
        </w:rPr>
        <w:br w:type="page"/>
      </w:r>
    </w:p>
    <w:p w:rsidR="0067272B" w:rsidRDefault="0067272B" w:rsidP="00475943">
      <w:pPr>
        <w:spacing w:line="360" w:lineRule="auto"/>
        <w:ind w:right="480"/>
        <w:jc w:val="right"/>
        <w:rPr>
          <w:rFonts w:ascii="黑体" w:eastAsia="黑体"/>
          <w:sz w:val="24"/>
        </w:rPr>
      </w:pPr>
    </w:p>
    <w:p w:rsidR="00561893" w:rsidRPr="00466B38" w:rsidRDefault="0067272B" w:rsidP="00466B38">
      <w:pPr>
        <w:widowControl/>
        <w:jc w:val="left"/>
        <w:rPr>
          <w:rFonts w:ascii="黑体" w:eastAsia="黑体"/>
          <w:sz w:val="24"/>
        </w:rPr>
      </w:pPr>
      <w:r>
        <w:rPr>
          <w:rFonts w:ascii="黑体" w:eastAsia="黑体"/>
          <w:sz w:val="24"/>
        </w:rPr>
        <w:br w:type="page"/>
      </w:r>
    </w:p>
    <w:p w:rsidR="00561893" w:rsidRPr="00466B38" w:rsidRDefault="00561893" w:rsidP="00466B38">
      <w:pPr>
        <w:pStyle w:val="a5"/>
        <w:spacing w:line="360" w:lineRule="auto"/>
        <w:ind w:leftChars="47" w:left="99"/>
        <w:jc w:val="center"/>
        <w:outlineLvl w:val="0"/>
        <w:rPr>
          <w:b/>
          <w:sz w:val="30"/>
          <w:szCs w:val="30"/>
        </w:rPr>
      </w:pPr>
      <w:bookmarkStart w:id="22" w:name="_Toc16327177"/>
      <w:r w:rsidRPr="00466B38">
        <w:rPr>
          <w:rFonts w:hint="eastAsia"/>
          <w:b/>
          <w:sz w:val="30"/>
          <w:szCs w:val="30"/>
        </w:rPr>
        <w:lastRenderedPageBreak/>
        <w:t>成功楼教室使用申请表</w:t>
      </w:r>
      <w:bookmarkEnd w:id="22"/>
    </w:p>
    <w:p w:rsidR="00561893" w:rsidRPr="00EA136B" w:rsidRDefault="00561893">
      <w:pPr>
        <w:jc w:val="center"/>
        <w:rPr>
          <w:sz w:val="36"/>
          <w:szCs w:val="36"/>
        </w:rPr>
      </w:pPr>
    </w:p>
    <w:p w:rsidR="00561893" w:rsidRPr="00EA136B" w:rsidRDefault="00561893">
      <w:pPr>
        <w:wordWrap w:val="0"/>
        <w:spacing w:line="360" w:lineRule="auto"/>
        <w:jc w:val="right"/>
        <w:rPr>
          <w:rFonts w:ascii="黑体" w:eastAsia="黑体"/>
          <w:sz w:val="24"/>
        </w:rPr>
      </w:pPr>
      <w:r w:rsidRPr="00EA136B">
        <w:rPr>
          <w:rFonts w:ascii="黑体" w:eastAsia="黑体" w:hint="eastAsia"/>
          <w:sz w:val="24"/>
        </w:rPr>
        <w:t>申请时间：</w:t>
      </w:r>
      <w:r w:rsidRPr="00EA136B">
        <w:rPr>
          <w:rFonts w:ascii="黑体" w:eastAsia="黑体"/>
          <w:sz w:val="24"/>
        </w:rPr>
        <w:t xml:space="preserve"> </w:t>
      </w:r>
      <w:r w:rsidRPr="00EA136B">
        <w:rPr>
          <w:rFonts w:ascii="黑体" w:eastAsia="黑体" w:hint="eastAsia"/>
          <w:sz w:val="24"/>
        </w:rPr>
        <w:t xml:space="preserve">  </w:t>
      </w:r>
      <w:r w:rsidRPr="00EA136B">
        <w:rPr>
          <w:rFonts w:ascii="黑体" w:eastAsia="黑体"/>
          <w:sz w:val="24"/>
        </w:rPr>
        <w:t xml:space="preserve"> </w:t>
      </w:r>
      <w:r w:rsidRPr="00EA136B">
        <w:rPr>
          <w:rFonts w:ascii="黑体" w:eastAsia="黑体" w:hint="eastAsia"/>
          <w:sz w:val="24"/>
        </w:rPr>
        <w:t xml:space="preserve"> 年</w:t>
      </w:r>
      <w:r w:rsidRPr="00EA136B">
        <w:rPr>
          <w:rFonts w:ascii="黑体" w:eastAsia="黑体"/>
          <w:sz w:val="24"/>
        </w:rPr>
        <w:t xml:space="preserve">  </w:t>
      </w:r>
      <w:r w:rsidRPr="00EA136B">
        <w:rPr>
          <w:rFonts w:ascii="黑体" w:eastAsia="黑体" w:hint="eastAsia"/>
          <w:sz w:val="24"/>
        </w:rPr>
        <w:t xml:space="preserve">  </w:t>
      </w:r>
      <w:r w:rsidRPr="00EA136B">
        <w:rPr>
          <w:rFonts w:ascii="黑体" w:eastAsia="黑体"/>
          <w:sz w:val="24"/>
        </w:rPr>
        <w:t xml:space="preserve"> </w:t>
      </w:r>
      <w:r w:rsidRPr="00EA136B">
        <w:rPr>
          <w:rFonts w:ascii="黑体" w:eastAsia="黑体" w:hint="eastAsia"/>
          <w:sz w:val="24"/>
        </w:rPr>
        <w:t>月</w:t>
      </w:r>
      <w:r w:rsidRPr="00EA136B">
        <w:rPr>
          <w:rFonts w:ascii="黑体" w:eastAsia="黑体"/>
          <w:sz w:val="24"/>
        </w:rPr>
        <w:t xml:space="preserve">  </w:t>
      </w:r>
      <w:r w:rsidRPr="00EA136B">
        <w:rPr>
          <w:rFonts w:ascii="黑体" w:eastAsia="黑体" w:hint="eastAsia"/>
          <w:sz w:val="24"/>
        </w:rPr>
        <w:t xml:space="preserve"> </w:t>
      </w:r>
      <w:r w:rsidRPr="00EA136B">
        <w:rPr>
          <w:rFonts w:ascii="黑体" w:eastAsia="黑体"/>
          <w:sz w:val="24"/>
        </w:rPr>
        <w:t xml:space="preserve"> </w:t>
      </w:r>
      <w:r w:rsidRPr="00EA136B">
        <w:rPr>
          <w:rFonts w:ascii="黑体" w:eastAsia="黑体" w:hint="eastAsia"/>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2701"/>
        <w:gridCol w:w="1667"/>
        <w:gridCol w:w="3013"/>
      </w:tblGrid>
      <w:tr w:rsidR="00561893" w:rsidRPr="00EA136B">
        <w:trPr>
          <w:trHeight w:val="612"/>
        </w:trPr>
        <w:tc>
          <w:tcPr>
            <w:tcW w:w="1547" w:type="dxa"/>
            <w:vAlign w:val="center"/>
          </w:tcPr>
          <w:p w:rsidR="00561893" w:rsidRPr="00EA136B" w:rsidRDefault="00561893">
            <w:pPr>
              <w:jc w:val="center"/>
              <w:rPr>
                <w:sz w:val="24"/>
              </w:rPr>
            </w:pPr>
            <w:r w:rsidRPr="00EA136B">
              <w:rPr>
                <w:rFonts w:hint="eastAsia"/>
                <w:sz w:val="24"/>
              </w:rPr>
              <w:t>申请人姓名</w:t>
            </w:r>
          </w:p>
        </w:tc>
        <w:tc>
          <w:tcPr>
            <w:tcW w:w="2701" w:type="dxa"/>
            <w:vAlign w:val="center"/>
          </w:tcPr>
          <w:p w:rsidR="00561893" w:rsidRPr="00EA136B" w:rsidRDefault="00561893">
            <w:pPr>
              <w:jc w:val="center"/>
              <w:rPr>
                <w:sz w:val="24"/>
              </w:rPr>
            </w:pPr>
          </w:p>
        </w:tc>
        <w:tc>
          <w:tcPr>
            <w:tcW w:w="1667" w:type="dxa"/>
            <w:vAlign w:val="center"/>
          </w:tcPr>
          <w:p w:rsidR="00561893" w:rsidRPr="00EA136B" w:rsidRDefault="00561893">
            <w:pPr>
              <w:jc w:val="center"/>
              <w:rPr>
                <w:sz w:val="24"/>
              </w:rPr>
            </w:pPr>
            <w:r w:rsidRPr="00EA136B">
              <w:rPr>
                <w:rFonts w:hint="eastAsia"/>
                <w:sz w:val="24"/>
              </w:rPr>
              <w:t>使用时间</w:t>
            </w:r>
          </w:p>
        </w:tc>
        <w:tc>
          <w:tcPr>
            <w:tcW w:w="3013" w:type="dxa"/>
            <w:vAlign w:val="center"/>
          </w:tcPr>
          <w:p w:rsidR="00561893" w:rsidRPr="00EA136B" w:rsidRDefault="00561893">
            <w:pPr>
              <w:jc w:val="center"/>
              <w:rPr>
                <w:sz w:val="24"/>
              </w:rPr>
            </w:pPr>
          </w:p>
        </w:tc>
      </w:tr>
      <w:tr w:rsidR="00561893" w:rsidRPr="00EA136B">
        <w:trPr>
          <w:trHeight w:val="1235"/>
        </w:trPr>
        <w:tc>
          <w:tcPr>
            <w:tcW w:w="1547" w:type="dxa"/>
            <w:vAlign w:val="center"/>
          </w:tcPr>
          <w:p w:rsidR="00561893" w:rsidRPr="00EA136B" w:rsidRDefault="00561893">
            <w:pPr>
              <w:jc w:val="center"/>
              <w:rPr>
                <w:sz w:val="24"/>
              </w:rPr>
            </w:pPr>
            <w:r w:rsidRPr="00EA136B">
              <w:rPr>
                <w:rFonts w:hint="eastAsia"/>
                <w:sz w:val="24"/>
              </w:rPr>
              <w:t>用</w:t>
            </w:r>
            <w:r w:rsidRPr="00EA136B">
              <w:rPr>
                <w:rFonts w:hint="eastAsia"/>
                <w:sz w:val="24"/>
              </w:rPr>
              <w:t xml:space="preserve">    </w:t>
            </w:r>
            <w:r w:rsidRPr="00EA136B">
              <w:rPr>
                <w:rFonts w:hint="eastAsia"/>
                <w:sz w:val="24"/>
              </w:rPr>
              <w:t>途</w:t>
            </w:r>
          </w:p>
        </w:tc>
        <w:tc>
          <w:tcPr>
            <w:tcW w:w="2701" w:type="dxa"/>
            <w:vAlign w:val="center"/>
          </w:tcPr>
          <w:p w:rsidR="00561893" w:rsidRPr="00EA136B" w:rsidRDefault="00561893">
            <w:pPr>
              <w:jc w:val="center"/>
              <w:rPr>
                <w:sz w:val="24"/>
              </w:rPr>
            </w:pPr>
          </w:p>
        </w:tc>
        <w:tc>
          <w:tcPr>
            <w:tcW w:w="1667" w:type="dxa"/>
            <w:vAlign w:val="center"/>
          </w:tcPr>
          <w:p w:rsidR="00561893" w:rsidRPr="00EA136B" w:rsidRDefault="00561893">
            <w:pPr>
              <w:jc w:val="center"/>
              <w:rPr>
                <w:sz w:val="24"/>
              </w:rPr>
            </w:pPr>
            <w:r w:rsidRPr="00EA136B">
              <w:rPr>
                <w:rFonts w:hint="eastAsia"/>
                <w:sz w:val="24"/>
              </w:rPr>
              <w:t>使用房间</w:t>
            </w:r>
          </w:p>
        </w:tc>
        <w:tc>
          <w:tcPr>
            <w:tcW w:w="3013" w:type="dxa"/>
            <w:vAlign w:val="center"/>
          </w:tcPr>
          <w:p w:rsidR="00561893" w:rsidRPr="00EA136B" w:rsidRDefault="00561893">
            <w:pPr>
              <w:ind w:firstLineChars="200" w:firstLine="480"/>
              <w:rPr>
                <w:sz w:val="24"/>
              </w:rPr>
            </w:pPr>
            <w:r w:rsidRPr="00EA136B">
              <w:rPr>
                <w:rFonts w:ascii="黑体" w:eastAsia="黑体" w:hint="eastAsia"/>
                <w:sz w:val="24"/>
              </w:rPr>
              <w:t>□601   □603</w:t>
            </w:r>
          </w:p>
        </w:tc>
      </w:tr>
      <w:tr w:rsidR="00561893" w:rsidRPr="00EA136B">
        <w:trPr>
          <w:trHeight w:val="609"/>
        </w:trPr>
        <w:tc>
          <w:tcPr>
            <w:tcW w:w="1547" w:type="dxa"/>
            <w:vAlign w:val="center"/>
          </w:tcPr>
          <w:p w:rsidR="00561893" w:rsidRPr="00EA136B" w:rsidRDefault="00561893">
            <w:pPr>
              <w:jc w:val="center"/>
              <w:rPr>
                <w:sz w:val="24"/>
              </w:rPr>
            </w:pPr>
            <w:r w:rsidRPr="00EA136B">
              <w:rPr>
                <w:rFonts w:hint="eastAsia"/>
                <w:sz w:val="24"/>
              </w:rPr>
              <w:t>参加人数</w:t>
            </w:r>
          </w:p>
        </w:tc>
        <w:tc>
          <w:tcPr>
            <w:tcW w:w="2701" w:type="dxa"/>
            <w:vAlign w:val="center"/>
          </w:tcPr>
          <w:p w:rsidR="00561893" w:rsidRPr="00EA136B" w:rsidRDefault="00561893">
            <w:pPr>
              <w:jc w:val="center"/>
              <w:rPr>
                <w:sz w:val="24"/>
              </w:rPr>
            </w:pPr>
          </w:p>
        </w:tc>
        <w:tc>
          <w:tcPr>
            <w:tcW w:w="1667" w:type="dxa"/>
            <w:vAlign w:val="center"/>
          </w:tcPr>
          <w:p w:rsidR="00561893" w:rsidRPr="00EA136B" w:rsidRDefault="00561893">
            <w:pPr>
              <w:jc w:val="center"/>
              <w:rPr>
                <w:sz w:val="24"/>
              </w:rPr>
            </w:pPr>
            <w:r w:rsidRPr="00EA136B">
              <w:rPr>
                <w:rFonts w:hint="eastAsia"/>
                <w:sz w:val="24"/>
              </w:rPr>
              <w:t>联系电话</w:t>
            </w:r>
          </w:p>
        </w:tc>
        <w:tc>
          <w:tcPr>
            <w:tcW w:w="3013" w:type="dxa"/>
            <w:vAlign w:val="center"/>
          </w:tcPr>
          <w:p w:rsidR="00561893" w:rsidRPr="00EA136B" w:rsidRDefault="00561893">
            <w:pPr>
              <w:jc w:val="center"/>
              <w:rPr>
                <w:sz w:val="24"/>
              </w:rPr>
            </w:pPr>
          </w:p>
        </w:tc>
      </w:tr>
      <w:tr w:rsidR="00561893" w:rsidRPr="00EA136B">
        <w:trPr>
          <w:trHeight w:val="1870"/>
        </w:trPr>
        <w:tc>
          <w:tcPr>
            <w:tcW w:w="1547" w:type="dxa"/>
            <w:vAlign w:val="center"/>
          </w:tcPr>
          <w:p w:rsidR="00561893" w:rsidRPr="00EA136B" w:rsidRDefault="00561893">
            <w:pPr>
              <w:jc w:val="center"/>
              <w:rPr>
                <w:sz w:val="24"/>
              </w:rPr>
            </w:pPr>
            <w:r w:rsidRPr="00EA136B">
              <w:rPr>
                <w:rFonts w:hint="eastAsia"/>
                <w:sz w:val="24"/>
              </w:rPr>
              <w:t>使用设备</w:t>
            </w:r>
          </w:p>
        </w:tc>
        <w:tc>
          <w:tcPr>
            <w:tcW w:w="7381" w:type="dxa"/>
            <w:gridSpan w:val="3"/>
            <w:vAlign w:val="center"/>
          </w:tcPr>
          <w:p w:rsidR="00561893" w:rsidRPr="00EA136B" w:rsidRDefault="00561893">
            <w:pPr>
              <w:spacing w:line="360" w:lineRule="auto"/>
              <w:jc w:val="center"/>
              <w:rPr>
                <w:sz w:val="24"/>
              </w:rPr>
            </w:pPr>
          </w:p>
          <w:p w:rsidR="00561893" w:rsidRPr="00EA136B" w:rsidRDefault="00561893">
            <w:pPr>
              <w:spacing w:line="360" w:lineRule="auto"/>
              <w:ind w:firstLineChars="50" w:firstLine="120"/>
              <w:rPr>
                <w:sz w:val="24"/>
                <w:u w:val="single"/>
              </w:rPr>
            </w:pPr>
            <w:r w:rsidRPr="00EA136B">
              <w:rPr>
                <w:rFonts w:ascii="黑体" w:eastAsia="黑体" w:hint="eastAsia"/>
                <w:sz w:val="24"/>
              </w:rPr>
              <w:t>□投影仪    　　  □电脑          □光笔　　　□录音笔</w:t>
            </w:r>
          </w:p>
          <w:p w:rsidR="00561893" w:rsidRPr="00EA136B" w:rsidRDefault="00561893">
            <w:pPr>
              <w:spacing w:line="360" w:lineRule="auto"/>
              <w:ind w:firstLineChars="50" w:firstLine="120"/>
              <w:rPr>
                <w:sz w:val="24"/>
                <w:u w:val="single"/>
              </w:rPr>
            </w:pPr>
            <w:r w:rsidRPr="00EA136B">
              <w:rPr>
                <w:rFonts w:ascii="黑体" w:eastAsia="黑体" w:hint="eastAsia"/>
                <w:sz w:val="24"/>
              </w:rPr>
              <w:t>□便携式投影仪　　□移动笔记本　　□其它：</w:t>
            </w:r>
            <w:r w:rsidRPr="00EA136B">
              <w:rPr>
                <w:rFonts w:ascii="黑体" w:eastAsia="黑体" w:hint="eastAsia"/>
                <w:sz w:val="24"/>
                <w:u w:val="single"/>
              </w:rPr>
              <w:t xml:space="preserve">       </w:t>
            </w:r>
          </w:p>
          <w:p w:rsidR="00561893" w:rsidRPr="00EA136B" w:rsidRDefault="00561893">
            <w:pPr>
              <w:spacing w:line="360" w:lineRule="auto"/>
              <w:ind w:firstLineChars="400" w:firstLine="960"/>
              <w:rPr>
                <w:sz w:val="24"/>
              </w:rPr>
            </w:pPr>
            <w:r w:rsidRPr="00EA136B">
              <w:rPr>
                <w:rFonts w:hint="eastAsia"/>
                <w:sz w:val="24"/>
              </w:rPr>
              <w:t xml:space="preserve">                </w:t>
            </w:r>
          </w:p>
        </w:tc>
      </w:tr>
    </w:tbl>
    <w:p w:rsidR="00561893" w:rsidRPr="00EA136B" w:rsidRDefault="00561893">
      <w:pPr>
        <w:spacing w:line="360" w:lineRule="auto"/>
        <w:rPr>
          <w:rFonts w:ascii="宋体" w:hAnsi="宋体"/>
          <w:b/>
          <w:szCs w:val="21"/>
        </w:rPr>
      </w:pPr>
    </w:p>
    <w:p w:rsidR="00561893" w:rsidRPr="00EA136B" w:rsidRDefault="00561893">
      <w:pPr>
        <w:spacing w:line="360" w:lineRule="auto"/>
        <w:ind w:firstLineChars="2200" w:firstLine="5280"/>
        <w:rPr>
          <w:rFonts w:ascii="宋体" w:hAnsi="宋体"/>
          <w:b/>
          <w:szCs w:val="21"/>
        </w:rPr>
      </w:pPr>
      <w:r w:rsidRPr="00EA136B">
        <w:rPr>
          <w:rFonts w:hint="eastAsia"/>
          <w:sz w:val="24"/>
        </w:rPr>
        <w:t>申请使用人：</w:t>
      </w:r>
    </w:p>
    <w:p w:rsidR="00561893" w:rsidRPr="00EA136B" w:rsidRDefault="00561893">
      <w:pPr>
        <w:spacing w:line="360" w:lineRule="auto"/>
        <w:rPr>
          <w:rFonts w:ascii="宋体" w:hAnsi="宋体"/>
          <w:b/>
          <w:szCs w:val="21"/>
        </w:rPr>
      </w:pPr>
      <w:r w:rsidRPr="00EA136B">
        <w:rPr>
          <w:rFonts w:ascii="宋体" w:hAnsi="宋体" w:hint="eastAsia"/>
          <w:b/>
          <w:szCs w:val="21"/>
        </w:rPr>
        <w:t>注：</w:t>
      </w:r>
    </w:p>
    <w:p w:rsidR="00561893" w:rsidRPr="00EA136B" w:rsidRDefault="00561893" w:rsidP="00EA136B">
      <w:pPr>
        <w:numPr>
          <w:ilvl w:val="0"/>
          <w:numId w:val="25"/>
        </w:numPr>
        <w:spacing w:line="360" w:lineRule="auto"/>
        <w:rPr>
          <w:rFonts w:ascii="宋体" w:hAnsi="宋体"/>
          <w:szCs w:val="21"/>
        </w:rPr>
      </w:pPr>
      <w:r w:rsidRPr="00EA136B">
        <w:rPr>
          <w:rFonts w:ascii="宋体" w:hAnsi="宋体" w:hint="eastAsia"/>
          <w:szCs w:val="21"/>
        </w:rPr>
        <w:t>参加人数请尽可能准确填写，以便安排活动桌椅。</w:t>
      </w:r>
    </w:p>
    <w:p w:rsidR="00561893" w:rsidRPr="00EA136B" w:rsidRDefault="00561893" w:rsidP="00EA136B">
      <w:pPr>
        <w:numPr>
          <w:ilvl w:val="0"/>
          <w:numId w:val="25"/>
        </w:numPr>
        <w:spacing w:line="360" w:lineRule="auto"/>
        <w:rPr>
          <w:rFonts w:ascii="宋体" w:hAnsi="宋体"/>
          <w:szCs w:val="21"/>
        </w:rPr>
      </w:pPr>
      <w:r w:rsidRPr="00EA136B">
        <w:rPr>
          <w:rFonts w:ascii="宋体" w:hAnsi="宋体" w:hint="eastAsia"/>
          <w:szCs w:val="21"/>
        </w:rPr>
        <w:t>申请使用的设备，实验室秘书将提前检测并保证正常使用。</w:t>
      </w:r>
    </w:p>
    <w:p w:rsidR="0067272B" w:rsidRDefault="00561893" w:rsidP="00EA136B">
      <w:pPr>
        <w:numPr>
          <w:ilvl w:val="0"/>
          <w:numId w:val="25"/>
        </w:numPr>
        <w:spacing w:line="360" w:lineRule="auto"/>
        <w:rPr>
          <w:rFonts w:ascii="宋体" w:hAnsi="宋体"/>
          <w:szCs w:val="21"/>
        </w:rPr>
      </w:pPr>
      <w:r w:rsidRPr="00EA136B">
        <w:rPr>
          <w:rFonts w:ascii="宋体" w:hAnsi="宋体" w:hint="eastAsia"/>
          <w:szCs w:val="21"/>
        </w:rPr>
        <w:t>使用人要保护好使用的设备，若有损坏请及时告知实验室秘书。</w:t>
      </w:r>
    </w:p>
    <w:p w:rsidR="00561893" w:rsidRPr="00EA136B" w:rsidRDefault="0067272B" w:rsidP="0067272B">
      <w:pPr>
        <w:widowControl/>
        <w:jc w:val="left"/>
        <w:rPr>
          <w:rFonts w:ascii="宋体" w:hAnsi="宋体"/>
          <w:szCs w:val="21"/>
        </w:rPr>
      </w:pPr>
      <w:r>
        <w:rPr>
          <w:rFonts w:ascii="宋体" w:hAnsi="宋体"/>
          <w:szCs w:val="21"/>
        </w:rPr>
        <w:br w:type="page"/>
      </w:r>
    </w:p>
    <w:p w:rsidR="00561893" w:rsidRPr="00EA136B" w:rsidRDefault="00561893">
      <w:pPr>
        <w:spacing w:line="360" w:lineRule="auto"/>
        <w:jc w:val="center"/>
      </w:pPr>
      <w:r w:rsidRPr="00EA136B">
        <w:rPr>
          <w:rFonts w:hint="eastAsia"/>
        </w:rPr>
        <w:lastRenderedPageBreak/>
        <w:t xml:space="preserve"> </w:t>
      </w:r>
    </w:p>
    <w:p w:rsidR="00561893" w:rsidRPr="00EA136B" w:rsidRDefault="00561893"/>
    <w:p w:rsidR="00561893" w:rsidRPr="00EA136B" w:rsidRDefault="00561893">
      <w:pPr>
        <w:jc w:val="center"/>
        <w:rPr>
          <w:b/>
          <w:sz w:val="36"/>
          <w:szCs w:val="36"/>
        </w:rPr>
      </w:pPr>
    </w:p>
    <w:p w:rsidR="00561893" w:rsidRPr="00EA136B" w:rsidRDefault="00561893">
      <w:pPr>
        <w:jc w:val="center"/>
        <w:rPr>
          <w:b/>
          <w:sz w:val="36"/>
          <w:szCs w:val="36"/>
        </w:rPr>
      </w:pPr>
    </w:p>
    <w:p w:rsidR="00561893" w:rsidRPr="00EA136B" w:rsidRDefault="00561893">
      <w:pPr>
        <w:jc w:val="center"/>
        <w:rPr>
          <w:b/>
          <w:sz w:val="36"/>
          <w:szCs w:val="36"/>
        </w:rPr>
      </w:pPr>
    </w:p>
    <w:p w:rsidR="00561893" w:rsidRPr="00EA136B" w:rsidRDefault="00561893">
      <w:pPr>
        <w:jc w:val="center"/>
        <w:rPr>
          <w:b/>
          <w:sz w:val="36"/>
          <w:szCs w:val="36"/>
        </w:rPr>
      </w:pPr>
    </w:p>
    <w:p w:rsidR="00561893" w:rsidRPr="00EA136B" w:rsidRDefault="00561893">
      <w:pPr>
        <w:jc w:val="center"/>
        <w:rPr>
          <w:b/>
          <w:sz w:val="36"/>
          <w:szCs w:val="36"/>
        </w:rPr>
      </w:pPr>
    </w:p>
    <w:p w:rsidR="0067272B" w:rsidRDefault="0067272B">
      <w:pPr>
        <w:widowControl/>
        <w:jc w:val="left"/>
        <w:rPr>
          <w:b/>
          <w:sz w:val="36"/>
          <w:szCs w:val="36"/>
        </w:rPr>
      </w:pPr>
      <w:r>
        <w:rPr>
          <w:b/>
          <w:sz w:val="36"/>
          <w:szCs w:val="36"/>
        </w:rPr>
        <w:br w:type="page"/>
      </w:r>
    </w:p>
    <w:p w:rsidR="00561893" w:rsidRPr="00466B38" w:rsidRDefault="00475943" w:rsidP="00466B38">
      <w:pPr>
        <w:pStyle w:val="a5"/>
        <w:spacing w:line="360" w:lineRule="auto"/>
        <w:ind w:leftChars="47" w:left="99"/>
        <w:jc w:val="center"/>
        <w:outlineLvl w:val="0"/>
        <w:rPr>
          <w:b/>
          <w:sz w:val="30"/>
          <w:szCs w:val="30"/>
        </w:rPr>
      </w:pPr>
      <w:bookmarkStart w:id="23" w:name="_Toc16327178"/>
      <w:r w:rsidRPr="00466B38">
        <w:rPr>
          <w:rFonts w:hint="eastAsia"/>
          <w:b/>
          <w:sz w:val="30"/>
          <w:szCs w:val="30"/>
        </w:rPr>
        <w:lastRenderedPageBreak/>
        <w:t>福建省</w:t>
      </w:r>
      <w:r w:rsidR="00561893" w:rsidRPr="00466B38">
        <w:rPr>
          <w:rFonts w:hint="eastAsia"/>
          <w:b/>
          <w:sz w:val="30"/>
          <w:szCs w:val="30"/>
        </w:rPr>
        <w:t>网络安全与密码技术重点实验室</w:t>
      </w:r>
      <w:bookmarkEnd w:id="23"/>
    </w:p>
    <w:p w:rsidR="00561893" w:rsidRPr="00466B38" w:rsidRDefault="00561893" w:rsidP="00466B38">
      <w:pPr>
        <w:pStyle w:val="a5"/>
        <w:spacing w:line="360" w:lineRule="auto"/>
        <w:ind w:leftChars="47" w:left="99"/>
        <w:jc w:val="center"/>
        <w:outlineLvl w:val="0"/>
        <w:rPr>
          <w:b/>
          <w:sz w:val="30"/>
          <w:szCs w:val="30"/>
        </w:rPr>
      </w:pPr>
      <w:bookmarkStart w:id="24" w:name="_Toc16327179"/>
      <w:r w:rsidRPr="00466B38">
        <w:rPr>
          <w:rFonts w:hint="eastAsia"/>
          <w:b/>
          <w:sz w:val="30"/>
          <w:szCs w:val="30"/>
        </w:rPr>
        <w:t>网络打印机使用规范（试行）</w:t>
      </w:r>
      <w:bookmarkEnd w:id="24"/>
    </w:p>
    <w:p w:rsidR="00561893" w:rsidRPr="00EA136B" w:rsidRDefault="00561893">
      <w:pPr>
        <w:spacing w:line="360" w:lineRule="auto"/>
        <w:ind w:left="452" w:right="720" w:hangingChars="150" w:hanging="452"/>
        <w:jc w:val="center"/>
        <w:rPr>
          <w:b/>
          <w:sz w:val="30"/>
          <w:szCs w:val="30"/>
        </w:rPr>
      </w:pPr>
    </w:p>
    <w:p w:rsidR="00561893" w:rsidRPr="00EA136B" w:rsidRDefault="00561893">
      <w:pPr>
        <w:spacing w:line="360" w:lineRule="auto"/>
        <w:ind w:left="452" w:right="720" w:hangingChars="150" w:hanging="452"/>
        <w:jc w:val="center"/>
        <w:rPr>
          <w:b/>
          <w:sz w:val="30"/>
          <w:szCs w:val="30"/>
        </w:rPr>
      </w:pPr>
    </w:p>
    <w:p w:rsidR="00561893" w:rsidRPr="00EA136B" w:rsidRDefault="00561893">
      <w:pPr>
        <w:numPr>
          <w:ilvl w:val="0"/>
          <w:numId w:val="13"/>
        </w:numPr>
        <w:spacing w:line="360" w:lineRule="auto"/>
        <w:ind w:right="26"/>
        <w:rPr>
          <w:szCs w:val="21"/>
        </w:rPr>
      </w:pPr>
      <w:r w:rsidRPr="00EA136B">
        <w:rPr>
          <w:rFonts w:hint="eastAsia"/>
          <w:szCs w:val="21"/>
        </w:rPr>
        <w:t>网络打印机放置于成功楼四层半打印室，该打印室安装有门禁系统和监控系统，由实验室秘书负责日常管理。</w:t>
      </w:r>
    </w:p>
    <w:p w:rsidR="00561893" w:rsidRPr="00EA136B" w:rsidRDefault="00561893">
      <w:pPr>
        <w:numPr>
          <w:ilvl w:val="0"/>
          <w:numId w:val="13"/>
        </w:numPr>
        <w:spacing w:line="360" w:lineRule="auto"/>
        <w:ind w:right="26"/>
        <w:rPr>
          <w:szCs w:val="21"/>
        </w:rPr>
      </w:pPr>
      <w:r w:rsidRPr="00EA136B">
        <w:rPr>
          <w:rFonts w:hint="eastAsia"/>
          <w:szCs w:val="21"/>
        </w:rPr>
        <w:t>需进行打印</w:t>
      </w:r>
      <w:r w:rsidRPr="00EA136B">
        <w:rPr>
          <w:rFonts w:hint="eastAsia"/>
          <w:szCs w:val="21"/>
        </w:rPr>
        <w:t>/</w:t>
      </w:r>
      <w:r w:rsidRPr="00EA136B">
        <w:rPr>
          <w:rFonts w:hint="eastAsia"/>
          <w:szCs w:val="21"/>
        </w:rPr>
        <w:t>复印的人员可持“门禁卡”进入，目前打印室门禁系统只允许教师进入，其它人员不得入内。</w:t>
      </w:r>
    </w:p>
    <w:p w:rsidR="00561893" w:rsidRPr="00EA136B" w:rsidRDefault="00561893">
      <w:pPr>
        <w:numPr>
          <w:ilvl w:val="0"/>
          <w:numId w:val="13"/>
        </w:numPr>
        <w:spacing w:line="360" w:lineRule="auto"/>
        <w:ind w:right="26"/>
        <w:rPr>
          <w:szCs w:val="21"/>
        </w:rPr>
      </w:pPr>
      <w:r w:rsidRPr="00EA136B">
        <w:rPr>
          <w:rFonts w:hint="eastAsia"/>
          <w:szCs w:val="21"/>
        </w:rPr>
        <w:t>请勿打印</w:t>
      </w:r>
      <w:r w:rsidRPr="00EA136B">
        <w:rPr>
          <w:rFonts w:hint="eastAsia"/>
          <w:szCs w:val="21"/>
        </w:rPr>
        <w:t>/</w:t>
      </w:r>
      <w:r w:rsidRPr="00EA136B">
        <w:rPr>
          <w:rFonts w:hint="eastAsia"/>
          <w:szCs w:val="21"/>
        </w:rPr>
        <w:t>复印与教学科研无关的资料，不得将空白打印</w:t>
      </w:r>
      <w:r w:rsidRPr="00EA136B">
        <w:rPr>
          <w:rFonts w:hint="eastAsia"/>
          <w:szCs w:val="21"/>
        </w:rPr>
        <w:t>/</w:t>
      </w:r>
      <w:r w:rsidRPr="00EA136B">
        <w:rPr>
          <w:rFonts w:hint="eastAsia"/>
          <w:szCs w:val="21"/>
        </w:rPr>
        <w:t>复印纸带出打印室。</w:t>
      </w:r>
    </w:p>
    <w:p w:rsidR="00561893" w:rsidRPr="00EA136B" w:rsidRDefault="00561893">
      <w:pPr>
        <w:numPr>
          <w:ilvl w:val="0"/>
          <w:numId w:val="13"/>
        </w:numPr>
        <w:spacing w:line="360" w:lineRule="auto"/>
        <w:ind w:right="26"/>
        <w:rPr>
          <w:szCs w:val="21"/>
        </w:rPr>
      </w:pPr>
      <w:r w:rsidRPr="00EA136B">
        <w:rPr>
          <w:rFonts w:hint="eastAsia"/>
          <w:szCs w:val="21"/>
        </w:rPr>
        <w:t>请爱护打印机，使用标准打印纸，勿使用褶皱的纸张，如打印机出现异常现象请及时与实验室秘书联系，不得自行拆卸。</w:t>
      </w:r>
    </w:p>
    <w:p w:rsidR="00561893" w:rsidRPr="00EA136B" w:rsidRDefault="00561893">
      <w:pPr>
        <w:numPr>
          <w:ilvl w:val="0"/>
          <w:numId w:val="13"/>
        </w:numPr>
        <w:spacing w:line="360" w:lineRule="auto"/>
        <w:ind w:right="26"/>
        <w:rPr>
          <w:szCs w:val="21"/>
        </w:rPr>
      </w:pPr>
      <w:r w:rsidRPr="00EA136B">
        <w:rPr>
          <w:rFonts w:hint="eastAsia"/>
          <w:szCs w:val="21"/>
        </w:rPr>
        <w:t>使用打印室的人员注意保持房间内的整洁。</w:t>
      </w:r>
    </w:p>
    <w:p w:rsidR="00561893" w:rsidRPr="00EA136B" w:rsidRDefault="00561893">
      <w:pPr>
        <w:numPr>
          <w:ilvl w:val="0"/>
          <w:numId w:val="13"/>
        </w:numPr>
        <w:spacing w:line="360" w:lineRule="auto"/>
        <w:ind w:right="26"/>
        <w:rPr>
          <w:szCs w:val="21"/>
        </w:rPr>
      </w:pPr>
      <w:r w:rsidRPr="00EA136B">
        <w:rPr>
          <w:rFonts w:hint="eastAsia"/>
          <w:szCs w:val="21"/>
        </w:rPr>
        <w:t>每次打印</w:t>
      </w:r>
      <w:r w:rsidRPr="00EA136B">
        <w:rPr>
          <w:rFonts w:hint="eastAsia"/>
          <w:szCs w:val="21"/>
        </w:rPr>
        <w:t>/</w:t>
      </w:r>
      <w:r w:rsidRPr="00EA136B">
        <w:rPr>
          <w:rFonts w:hint="eastAsia"/>
          <w:szCs w:val="21"/>
        </w:rPr>
        <w:t>复印后，及时填写放置于打印室内的“网络打印机使用记录表”。</w:t>
      </w:r>
    </w:p>
    <w:p w:rsidR="00561893" w:rsidRPr="00EA136B" w:rsidRDefault="00561893">
      <w:pPr>
        <w:spacing w:line="360" w:lineRule="auto"/>
        <w:ind w:right="26"/>
        <w:rPr>
          <w:szCs w:val="21"/>
        </w:rPr>
      </w:pPr>
    </w:p>
    <w:p w:rsidR="00561893" w:rsidRPr="00EA136B" w:rsidRDefault="00561893">
      <w:pPr>
        <w:spacing w:line="360" w:lineRule="auto"/>
        <w:ind w:right="26"/>
        <w:rPr>
          <w:szCs w:val="21"/>
        </w:rPr>
      </w:pPr>
    </w:p>
    <w:p w:rsidR="00561893" w:rsidRPr="00EA136B" w:rsidRDefault="00561893" w:rsidP="00466B38">
      <w:pPr>
        <w:pStyle w:val="a5"/>
        <w:spacing w:line="360" w:lineRule="auto"/>
        <w:ind w:leftChars="47" w:left="99"/>
        <w:jc w:val="center"/>
        <w:outlineLvl w:val="0"/>
        <w:rPr>
          <w:szCs w:val="21"/>
        </w:rPr>
      </w:pPr>
    </w:p>
    <w:p w:rsidR="00561893" w:rsidRPr="00EA136B" w:rsidRDefault="00561893">
      <w:pPr>
        <w:spacing w:line="360" w:lineRule="auto"/>
        <w:ind w:right="26"/>
        <w:rPr>
          <w:szCs w:val="21"/>
        </w:rPr>
      </w:pPr>
    </w:p>
    <w:p w:rsidR="00561893" w:rsidRPr="00EA136B" w:rsidRDefault="00561893">
      <w:pPr>
        <w:spacing w:line="360" w:lineRule="auto"/>
        <w:ind w:right="26"/>
        <w:rPr>
          <w:szCs w:val="21"/>
        </w:rPr>
      </w:pPr>
    </w:p>
    <w:p w:rsidR="00561893" w:rsidRDefault="00561893">
      <w:pPr>
        <w:spacing w:line="360" w:lineRule="auto"/>
        <w:ind w:right="26"/>
        <w:rPr>
          <w:rFonts w:hint="eastAsia"/>
          <w:szCs w:val="21"/>
        </w:rPr>
      </w:pPr>
    </w:p>
    <w:p w:rsidR="000F63CB" w:rsidRDefault="000F63CB">
      <w:pPr>
        <w:spacing w:line="360" w:lineRule="auto"/>
        <w:ind w:right="26"/>
        <w:rPr>
          <w:rFonts w:hint="eastAsia"/>
          <w:szCs w:val="21"/>
        </w:rPr>
      </w:pPr>
    </w:p>
    <w:p w:rsidR="000F63CB" w:rsidRDefault="000F63CB">
      <w:pPr>
        <w:spacing w:line="360" w:lineRule="auto"/>
        <w:ind w:right="26"/>
        <w:rPr>
          <w:rFonts w:hint="eastAsia"/>
          <w:szCs w:val="21"/>
        </w:rPr>
      </w:pPr>
    </w:p>
    <w:p w:rsidR="000F63CB" w:rsidRDefault="000F63CB">
      <w:pPr>
        <w:spacing w:line="360" w:lineRule="auto"/>
        <w:ind w:right="26"/>
        <w:rPr>
          <w:rFonts w:hint="eastAsia"/>
          <w:szCs w:val="21"/>
        </w:rPr>
      </w:pPr>
    </w:p>
    <w:p w:rsidR="000F63CB" w:rsidRDefault="000F63CB">
      <w:pPr>
        <w:spacing w:line="360" w:lineRule="auto"/>
        <w:ind w:right="26"/>
        <w:rPr>
          <w:rFonts w:hint="eastAsia"/>
          <w:szCs w:val="21"/>
        </w:rPr>
      </w:pPr>
    </w:p>
    <w:p w:rsidR="000F63CB" w:rsidRDefault="000F63CB">
      <w:pPr>
        <w:spacing w:line="360" w:lineRule="auto"/>
        <w:ind w:right="26"/>
        <w:rPr>
          <w:rFonts w:hint="eastAsia"/>
          <w:szCs w:val="21"/>
        </w:rPr>
      </w:pPr>
    </w:p>
    <w:p w:rsidR="000F63CB" w:rsidRPr="00EA136B" w:rsidRDefault="000F63CB">
      <w:pPr>
        <w:spacing w:line="360" w:lineRule="auto"/>
        <w:ind w:right="26"/>
        <w:rPr>
          <w:szCs w:val="21"/>
        </w:rPr>
      </w:pPr>
    </w:p>
    <w:p w:rsidR="00561893" w:rsidRPr="00EA136B" w:rsidRDefault="00561893">
      <w:pPr>
        <w:spacing w:line="360" w:lineRule="auto"/>
        <w:ind w:right="26"/>
        <w:rPr>
          <w:szCs w:val="21"/>
        </w:rPr>
      </w:pPr>
    </w:p>
    <w:p w:rsidR="00475943" w:rsidRPr="000F63CB" w:rsidRDefault="00475943" w:rsidP="000F63CB">
      <w:pPr>
        <w:jc w:val="right"/>
        <w:rPr>
          <w:rFonts w:eastAsia="黑体"/>
          <w:kern w:val="0"/>
          <w:sz w:val="26"/>
          <w:szCs w:val="26"/>
        </w:rPr>
      </w:pPr>
      <w:r w:rsidRPr="000F63CB">
        <w:rPr>
          <w:rFonts w:eastAsia="黑体" w:hint="eastAsia"/>
          <w:kern w:val="0"/>
          <w:sz w:val="26"/>
          <w:szCs w:val="26"/>
        </w:rPr>
        <w:t>福建省网络安全与密码技术重点实验室</w:t>
      </w:r>
    </w:p>
    <w:p w:rsidR="00475943" w:rsidRPr="000F63CB" w:rsidRDefault="00475943" w:rsidP="000F63CB">
      <w:pPr>
        <w:jc w:val="right"/>
        <w:rPr>
          <w:rFonts w:eastAsia="黑体"/>
          <w:kern w:val="0"/>
          <w:sz w:val="26"/>
          <w:szCs w:val="26"/>
        </w:rPr>
      </w:pPr>
      <w:r w:rsidRPr="000F63CB">
        <w:rPr>
          <w:rFonts w:eastAsia="黑体" w:hint="eastAsia"/>
          <w:kern w:val="0"/>
          <w:sz w:val="26"/>
          <w:szCs w:val="26"/>
        </w:rPr>
        <w:t xml:space="preserve">       2019</w:t>
      </w:r>
      <w:r w:rsidRPr="000F63CB">
        <w:rPr>
          <w:rFonts w:eastAsia="黑体" w:hint="eastAsia"/>
          <w:kern w:val="0"/>
          <w:sz w:val="26"/>
          <w:szCs w:val="26"/>
        </w:rPr>
        <w:t>年</w:t>
      </w:r>
      <w:r w:rsidRPr="000F63CB">
        <w:rPr>
          <w:rFonts w:eastAsia="黑体" w:hint="eastAsia"/>
          <w:kern w:val="0"/>
          <w:sz w:val="26"/>
          <w:szCs w:val="26"/>
        </w:rPr>
        <w:t>5</w:t>
      </w:r>
      <w:r w:rsidRPr="000F63CB">
        <w:rPr>
          <w:rFonts w:eastAsia="黑体" w:hint="eastAsia"/>
          <w:kern w:val="0"/>
          <w:sz w:val="26"/>
          <w:szCs w:val="26"/>
        </w:rPr>
        <w:t>月</w:t>
      </w:r>
      <w:r w:rsidRPr="000F63CB">
        <w:rPr>
          <w:rFonts w:eastAsia="黑体" w:hint="eastAsia"/>
          <w:kern w:val="0"/>
          <w:sz w:val="26"/>
          <w:szCs w:val="26"/>
        </w:rPr>
        <w:t>22</w:t>
      </w:r>
      <w:r w:rsidRPr="000F63CB">
        <w:rPr>
          <w:rFonts w:eastAsia="黑体" w:hint="eastAsia"/>
          <w:kern w:val="0"/>
          <w:sz w:val="26"/>
          <w:szCs w:val="26"/>
        </w:rPr>
        <w:t>日</w:t>
      </w:r>
    </w:p>
    <w:p w:rsidR="00561893" w:rsidRPr="00EA136B" w:rsidRDefault="00EA136B" w:rsidP="00EA136B">
      <w:r w:rsidRPr="00EA136B">
        <w:t xml:space="preserve"> </w:t>
      </w:r>
    </w:p>
    <w:p w:rsidR="00561893" w:rsidRPr="00EA136B" w:rsidRDefault="00561893">
      <w:pPr>
        <w:spacing w:line="600" w:lineRule="auto"/>
        <w:jc w:val="center"/>
      </w:pPr>
    </w:p>
    <w:sectPr w:rsidR="00561893" w:rsidRPr="00EA136B" w:rsidSect="00466B38">
      <w:footerReference w:type="default" r:id="rId8"/>
      <w:pgSz w:w="11906" w:h="16838"/>
      <w:pgMar w:top="1246" w:right="1106" w:bottom="1246" w:left="1106"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8F1" w:rsidRDefault="007078F1">
      <w:r>
        <w:separator/>
      </w:r>
    </w:p>
  </w:endnote>
  <w:endnote w:type="continuationSeparator" w:id="1">
    <w:p w:rsidR="007078F1" w:rsidRDefault="0070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Sim Sun">
    <w:altName w:val="宋体"/>
    <w:charset w:val="86"/>
    <w:family w:val="auto"/>
    <w:pitch w:val="default"/>
    <w:sig w:usb0="00000001" w:usb1="080E0000" w:usb2="00000010" w:usb3="00000000" w:csb0="00040000" w:csb1="00000000"/>
  </w:font>
  <w:font w:name="Sim Hei">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57" w:rsidRDefault="000F5457">
    <w:pPr>
      <w:pStyle w:val="a7"/>
    </w:pPr>
    <w: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57728;mso-wrap-style:none;mso-position-horizontal:center;mso-position-horizontal-relative:margin" filled="f" stroked="f">
          <v:textbox style="mso-next-textbox:#文本框 3;mso-fit-shape-to-text:t" inset="0,0,0,0">
            <w:txbxContent>
              <w:p w:rsidR="000F5457" w:rsidRDefault="000F545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518AB">
                  <w:rPr>
                    <w:noProof/>
                    <w:sz w:val="18"/>
                  </w:rPr>
                  <w:t>21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8F1" w:rsidRDefault="007078F1">
      <w:r>
        <w:separator/>
      </w:r>
    </w:p>
  </w:footnote>
  <w:footnote w:type="continuationSeparator" w:id="1">
    <w:p w:rsidR="007078F1" w:rsidRDefault="00707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F87"/>
    <w:multiLevelType w:val="hybridMultilevel"/>
    <w:tmpl w:val="03C87BCC"/>
    <w:lvl w:ilvl="0" w:tplc="0409000F">
      <w:start w:val="1"/>
      <w:numFmt w:val="decimal"/>
      <w:lvlText w:val="%1."/>
      <w:lvlJc w:val="left"/>
      <w:pPr>
        <w:ind w:left="426" w:hanging="420"/>
      </w:p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1">
    <w:nsid w:val="05360A40"/>
    <w:multiLevelType w:val="hybridMultilevel"/>
    <w:tmpl w:val="BBA400D6"/>
    <w:lvl w:ilvl="0" w:tplc="880A5C3A">
      <w:start w:val="1"/>
      <w:numFmt w:val="decimal"/>
      <w:lvlText w:val="%1."/>
      <w:lvlJc w:val="left"/>
      <w:pPr>
        <w:ind w:left="42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745CFA"/>
    <w:multiLevelType w:val="multilevel"/>
    <w:tmpl w:val="62AC363B"/>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61A3EB4"/>
    <w:multiLevelType w:val="multilevel"/>
    <w:tmpl w:val="061A3E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8E9129E"/>
    <w:multiLevelType w:val="multilevel"/>
    <w:tmpl w:val="08E9129E"/>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95C1D41"/>
    <w:multiLevelType w:val="multilevel"/>
    <w:tmpl w:val="3BD05651"/>
    <w:lvl w:ilvl="0">
      <w:start w:val="1"/>
      <w:numFmt w:val="decimal"/>
      <w:lvlText w:val="%1."/>
      <w:lvlJc w:val="left"/>
      <w:pPr>
        <w:tabs>
          <w:tab w:val="num" w:pos="420"/>
        </w:tabs>
        <w:ind w:left="420" w:hanging="420"/>
      </w:p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6">
    <w:nsid w:val="30421547"/>
    <w:multiLevelType w:val="multilevel"/>
    <w:tmpl w:val="304215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9C2BAA"/>
    <w:multiLevelType w:val="multilevel"/>
    <w:tmpl w:val="379C2BA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9083372"/>
    <w:multiLevelType w:val="multilevel"/>
    <w:tmpl w:val="39083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6B3944"/>
    <w:multiLevelType w:val="hybridMultilevel"/>
    <w:tmpl w:val="BBA400D6"/>
    <w:lvl w:ilvl="0" w:tplc="880A5C3A">
      <w:start w:val="1"/>
      <w:numFmt w:val="decimal"/>
      <w:lvlText w:val="%1."/>
      <w:lvlJc w:val="left"/>
      <w:pPr>
        <w:ind w:left="42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D05651"/>
    <w:multiLevelType w:val="multilevel"/>
    <w:tmpl w:val="3BD05651"/>
    <w:lvl w:ilvl="0">
      <w:start w:val="1"/>
      <w:numFmt w:val="decimal"/>
      <w:lvlText w:val="%1."/>
      <w:lvlJc w:val="left"/>
      <w:pPr>
        <w:tabs>
          <w:tab w:val="num" w:pos="420"/>
        </w:tabs>
        <w:ind w:left="420" w:hanging="420"/>
      </w:p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1">
    <w:nsid w:val="3C6066D7"/>
    <w:multiLevelType w:val="multilevel"/>
    <w:tmpl w:val="3C6066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9757EC"/>
    <w:multiLevelType w:val="multilevel"/>
    <w:tmpl w:val="3E975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602B08"/>
    <w:multiLevelType w:val="multilevel"/>
    <w:tmpl w:val="42602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A1D05BB"/>
    <w:multiLevelType w:val="hybridMultilevel"/>
    <w:tmpl w:val="BBA400D6"/>
    <w:lvl w:ilvl="0" w:tplc="880A5C3A">
      <w:start w:val="1"/>
      <w:numFmt w:val="decimal"/>
      <w:lvlText w:val="%1."/>
      <w:lvlJc w:val="left"/>
      <w:pPr>
        <w:ind w:left="42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DB5ECB"/>
    <w:multiLevelType w:val="hybridMultilevel"/>
    <w:tmpl w:val="BBA400D6"/>
    <w:lvl w:ilvl="0" w:tplc="880A5C3A">
      <w:start w:val="1"/>
      <w:numFmt w:val="decimal"/>
      <w:lvlText w:val="%1."/>
      <w:lvlJc w:val="left"/>
      <w:pPr>
        <w:ind w:left="42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D9037FC"/>
    <w:multiLevelType w:val="hybridMultilevel"/>
    <w:tmpl w:val="BBA400D6"/>
    <w:lvl w:ilvl="0" w:tplc="880A5C3A">
      <w:start w:val="1"/>
      <w:numFmt w:val="decimal"/>
      <w:lvlText w:val="%1."/>
      <w:lvlJc w:val="left"/>
      <w:pPr>
        <w:ind w:left="42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E5D6DCD"/>
    <w:multiLevelType w:val="hybridMultilevel"/>
    <w:tmpl w:val="23C20F38"/>
    <w:lvl w:ilvl="0" w:tplc="5C14E726">
      <w:start w:val="1"/>
      <w:numFmt w:val="decimal"/>
      <w:lvlText w:val="%1."/>
      <w:lvlJc w:val="left"/>
      <w:pPr>
        <w:ind w:left="366" w:hanging="360"/>
      </w:pPr>
      <w:rPr>
        <w:rFonts w:hint="default"/>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18">
    <w:nsid w:val="62AC363B"/>
    <w:multiLevelType w:val="multilevel"/>
    <w:tmpl w:val="62AC363B"/>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9">
    <w:nsid w:val="67A26D22"/>
    <w:multiLevelType w:val="multilevel"/>
    <w:tmpl w:val="67A26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1B0F52"/>
    <w:multiLevelType w:val="hybridMultilevel"/>
    <w:tmpl w:val="BBA400D6"/>
    <w:lvl w:ilvl="0" w:tplc="880A5C3A">
      <w:start w:val="1"/>
      <w:numFmt w:val="decimal"/>
      <w:lvlText w:val="%1."/>
      <w:lvlJc w:val="left"/>
      <w:pPr>
        <w:ind w:left="42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07B66CC"/>
    <w:multiLevelType w:val="hybridMultilevel"/>
    <w:tmpl w:val="BBA400D6"/>
    <w:lvl w:ilvl="0" w:tplc="880A5C3A">
      <w:start w:val="1"/>
      <w:numFmt w:val="decimal"/>
      <w:lvlText w:val="%1."/>
      <w:lvlJc w:val="left"/>
      <w:pPr>
        <w:ind w:left="42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F6273B"/>
    <w:multiLevelType w:val="hybridMultilevel"/>
    <w:tmpl w:val="7478C3DC"/>
    <w:lvl w:ilvl="0" w:tplc="AC7A58A4">
      <w:start w:val="1"/>
      <w:numFmt w:val="decimal"/>
      <w:lvlText w:val="%1."/>
      <w:lvlJc w:val="left"/>
      <w:pPr>
        <w:ind w:left="42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7513C0C"/>
    <w:multiLevelType w:val="multilevel"/>
    <w:tmpl w:val="77513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984297"/>
    <w:multiLevelType w:val="multilevel"/>
    <w:tmpl w:val="7898429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7"/>
  </w:num>
  <w:num w:numId="3">
    <w:abstractNumId w:val="13"/>
  </w:num>
  <w:num w:numId="4">
    <w:abstractNumId w:val="12"/>
  </w:num>
  <w:num w:numId="5">
    <w:abstractNumId w:val="6"/>
  </w:num>
  <w:num w:numId="6">
    <w:abstractNumId w:val="23"/>
  </w:num>
  <w:num w:numId="7">
    <w:abstractNumId w:val="19"/>
  </w:num>
  <w:num w:numId="8">
    <w:abstractNumId w:val="11"/>
  </w:num>
  <w:num w:numId="9">
    <w:abstractNumId w:val="8"/>
  </w:num>
  <w:num w:numId="10">
    <w:abstractNumId w:val="24"/>
  </w:num>
  <w:num w:numId="11">
    <w:abstractNumId w:val="10"/>
  </w:num>
  <w:num w:numId="12">
    <w:abstractNumId w:val="18"/>
  </w:num>
  <w:num w:numId="13">
    <w:abstractNumId w:val="3"/>
  </w:num>
  <w:num w:numId="14">
    <w:abstractNumId w:val="0"/>
  </w:num>
  <w:num w:numId="15">
    <w:abstractNumId w:val="17"/>
  </w:num>
  <w:num w:numId="16">
    <w:abstractNumId w:val="22"/>
  </w:num>
  <w:num w:numId="17">
    <w:abstractNumId w:val="15"/>
  </w:num>
  <w:num w:numId="18">
    <w:abstractNumId w:val="9"/>
  </w:num>
  <w:num w:numId="19">
    <w:abstractNumId w:val="20"/>
  </w:num>
  <w:num w:numId="20">
    <w:abstractNumId w:val="1"/>
  </w:num>
  <w:num w:numId="21">
    <w:abstractNumId w:val="21"/>
  </w:num>
  <w:num w:numId="22">
    <w:abstractNumId w:val="16"/>
  </w:num>
  <w:num w:numId="23">
    <w:abstractNumId w:val="14"/>
  </w:num>
  <w:num w:numId="24">
    <w:abstractNumId w:val="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9C036D"/>
    <w:rsid w:val="00005A88"/>
    <w:rsid w:val="00007B65"/>
    <w:rsid w:val="00075A77"/>
    <w:rsid w:val="000834B6"/>
    <w:rsid w:val="000B4DE2"/>
    <w:rsid w:val="000F5457"/>
    <w:rsid w:val="000F63CB"/>
    <w:rsid w:val="001A4A4B"/>
    <w:rsid w:val="001A5318"/>
    <w:rsid w:val="001B1608"/>
    <w:rsid w:val="001D678D"/>
    <w:rsid w:val="002040F5"/>
    <w:rsid w:val="002143F4"/>
    <w:rsid w:val="002518AB"/>
    <w:rsid w:val="002639FD"/>
    <w:rsid w:val="00274807"/>
    <w:rsid w:val="003225F3"/>
    <w:rsid w:val="003403FC"/>
    <w:rsid w:val="003730BC"/>
    <w:rsid w:val="0039036A"/>
    <w:rsid w:val="003A2C76"/>
    <w:rsid w:val="003A44DE"/>
    <w:rsid w:val="003C7A9C"/>
    <w:rsid w:val="0041015C"/>
    <w:rsid w:val="00463E2F"/>
    <w:rsid w:val="00466B38"/>
    <w:rsid w:val="0047303D"/>
    <w:rsid w:val="00475943"/>
    <w:rsid w:val="004A62EA"/>
    <w:rsid w:val="004F6C26"/>
    <w:rsid w:val="00561893"/>
    <w:rsid w:val="005A005A"/>
    <w:rsid w:val="005B345A"/>
    <w:rsid w:val="006066B8"/>
    <w:rsid w:val="00642C22"/>
    <w:rsid w:val="0067272B"/>
    <w:rsid w:val="006772D2"/>
    <w:rsid w:val="006A75B1"/>
    <w:rsid w:val="007078F1"/>
    <w:rsid w:val="007150CC"/>
    <w:rsid w:val="00736166"/>
    <w:rsid w:val="00786942"/>
    <w:rsid w:val="007A60F4"/>
    <w:rsid w:val="007F7CDB"/>
    <w:rsid w:val="008062C0"/>
    <w:rsid w:val="00813FB5"/>
    <w:rsid w:val="0081661B"/>
    <w:rsid w:val="008639A8"/>
    <w:rsid w:val="00915BE9"/>
    <w:rsid w:val="009361C7"/>
    <w:rsid w:val="009A1168"/>
    <w:rsid w:val="009B339D"/>
    <w:rsid w:val="009C036D"/>
    <w:rsid w:val="009C7473"/>
    <w:rsid w:val="009F20A7"/>
    <w:rsid w:val="00A23810"/>
    <w:rsid w:val="00A43BE7"/>
    <w:rsid w:val="00A5022E"/>
    <w:rsid w:val="00A54C93"/>
    <w:rsid w:val="00A56B97"/>
    <w:rsid w:val="00B067F2"/>
    <w:rsid w:val="00B249DB"/>
    <w:rsid w:val="00B2761B"/>
    <w:rsid w:val="00B4275D"/>
    <w:rsid w:val="00BC77AE"/>
    <w:rsid w:val="00BF6E5D"/>
    <w:rsid w:val="00C8251A"/>
    <w:rsid w:val="00CB2544"/>
    <w:rsid w:val="00D117A5"/>
    <w:rsid w:val="00D45BDE"/>
    <w:rsid w:val="00D54550"/>
    <w:rsid w:val="00D675F9"/>
    <w:rsid w:val="00D710D9"/>
    <w:rsid w:val="00D9616C"/>
    <w:rsid w:val="00DA7401"/>
    <w:rsid w:val="00DE2380"/>
    <w:rsid w:val="00E14451"/>
    <w:rsid w:val="00E679C1"/>
    <w:rsid w:val="00E7567E"/>
    <w:rsid w:val="00EA136B"/>
    <w:rsid w:val="00ED62F8"/>
    <w:rsid w:val="00EF5631"/>
    <w:rsid w:val="00F0375C"/>
    <w:rsid w:val="00F25CAB"/>
    <w:rsid w:val="00F5092C"/>
    <w:rsid w:val="00F86A27"/>
    <w:rsid w:val="00FB21BB"/>
    <w:rsid w:val="00FB3DB9"/>
    <w:rsid w:val="00FC2EDF"/>
    <w:rsid w:val="00FE36EC"/>
    <w:rsid w:val="03E81C22"/>
    <w:rsid w:val="102A1392"/>
    <w:rsid w:val="24FA33BA"/>
    <w:rsid w:val="2DC647A7"/>
    <w:rsid w:val="331039D5"/>
    <w:rsid w:val="339D3407"/>
    <w:rsid w:val="6714492B"/>
    <w:rsid w:val="6B8C3BC0"/>
    <w:rsid w:val="6C1E2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0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20A7"/>
    <w:rPr>
      <w:color w:val="0000FF"/>
      <w:u w:val="single"/>
    </w:rPr>
  </w:style>
  <w:style w:type="paragraph" w:styleId="1">
    <w:name w:val="toc 1"/>
    <w:basedOn w:val="a"/>
    <w:next w:val="a"/>
    <w:uiPriority w:val="39"/>
    <w:rsid w:val="009F20A7"/>
  </w:style>
  <w:style w:type="paragraph" w:styleId="a4">
    <w:name w:val="Document Map"/>
    <w:basedOn w:val="a"/>
    <w:semiHidden/>
    <w:rsid w:val="009F20A7"/>
    <w:pPr>
      <w:shd w:val="clear" w:color="auto" w:fill="000080"/>
    </w:pPr>
  </w:style>
  <w:style w:type="paragraph" w:styleId="a5">
    <w:name w:val="Date"/>
    <w:basedOn w:val="a"/>
    <w:next w:val="a"/>
    <w:rsid w:val="009F20A7"/>
    <w:pPr>
      <w:ind w:leftChars="2500" w:left="100"/>
    </w:pPr>
  </w:style>
  <w:style w:type="paragraph" w:styleId="a6">
    <w:name w:val="header"/>
    <w:basedOn w:val="a"/>
    <w:rsid w:val="009F20A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rsid w:val="009F20A7"/>
    <w:pPr>
      <w:tabs>
        <w:tab w:val="center" w:pos="4153"/>
        <w:tab w:val="right" w:pos="8306"/>
      </w:tabs>
      <w:snapToGrid w:val="0"/>
      <w:jc w:val="left"/>
    </w:pPr>
    <w:rPr>
      <w:sz w:val="18"/>
    </w:rPr>
  </w:style>
  <w:style w:type="paragraph" w:styleId="9">
    <w:name w:val="toc 9"/>
    <w:basedOn w:val="a"/>
    <w:next w:val="a"/>
    <w:rsid w:val="009F20A7"/>
    <w:pPr>
      <w:ind w:leftChars="1600" w:left="3360"/>
    </w:pPr>
  </w:style>
  <w:style w:type="paragraph" w:styleId="6">
    <w:name w:val="toc 6"/>
    <w:basedOn w:val="a"/>
    <w:next w:val="a"/>
    <w:rsid w:val="009F20A7"/>
    <w:pPr>
      <w:ind w:leftChars="1000" w:left="2100"/>
    </w:pPr>
  </w:style>
  <w:style w:type="paragraph" w:styleId="7">
    <w:name w:val="toc 7"/>
    <w:basedOn w:val="a"/>
    <w:next w:val="a"/>
    <w:rsid w:val="009F20A7"/>
    <w:pPr>
      <w:ind w:leftChars="1200" w:left="2520"/>
    </w:pPr>
  </w:style>
  <w:style w:type="paragraph" w:styleId="8">
    <w:name w:val="toc 8"/>
    <w:basedOn w:val="a"/>
    <w:next w:val="a"/>
    <w:rsid w:val="009F20A7"/>
    <w:pPr>
      <w:ind w:leftChars="1400" w:left="2940"/>
    </w:pPr>
  </w:style>
  <w:style w:type="paragraph" w:styleId="5">
    <w:name w:val="toc 5"/>
    <w:basedOn w:val="a"/>
    <w:next w:val="a"/>
    <w:rsid w:val="009F20A7"/>
    <w:pPr>
      <w:ind w:leftChars="800" w:left="1680"/>
    </w:pPr>
  </w:style>
  <w:style w:type="paragraph" w:styleId="3">
    <w:name w:val="toc 3"/>
    <w:basedOn w:val="a"/>
    <w:next w:val="a"/>
    <w:rsid w:val="009F20A7"/>
    <w:pPr>
      <w:ind w:leftChars="400" w:left="840"/>
    </w:pPr>
  </w:style>
  <w:style w:type="paragraph" w:styleId="4">
    <w:name w:val="toc 4"/>
    <w:basedOn w:val="a"/>
    <w:next w:val="a"/>
    <w:rsid w:val="009F20A7"/>
    <w:pPr>
      <w:ind w:leftChars="600" w:left="1260"/>
    </w:pPr>
  </w:style>
  <w:style w:type="paragraph" w:styleId="2">
    <w:name w:val="toc 2"/>
    <w:basedOn w:val="a"/>
    <w:next w:val="a"/>
    <w:rsid w:val="009F20A7"/>
    <w:pPr>
      <w:ind w:leftChars="200" w:left="420"/>
    </w:pPr>
  </w:style>
  <w:style w:type="character" w:customStyle="1" w:styleId="msonormal0">
    <w:name w:val="msonormal"/>
    <w:basedOn w:val="a0"/>
    <w:rsid w:val="00DA7401"/>
  </w:style>
  <w:style w:type="character" w:styleId="a8">
    <w:name w:val="Strong"/>
    <w:basedOn w:val="a0"/>
    <w:uiPriority w:val="22"/>
    <w:qFormat/>
    <w:rsid w:val="00DA7401"/>
    <w:rPr>
      <w:b/>
      <w:bCs/>
    </w:rPr>
  </w:style>
  <w:style w:type="character" w:customStyle="1" w:styleId="grame">
    <w:name w:val="grame"/>
    <w:basedOn w:val="a0"/>
    <w:rsid w:val="007A60F4"/>
  </w:style>
</w:styles>
</file>

<file path=word/webSettings.xml><?xml version="1.0" encoding="utf-8"?>
<w:webSettings xmlns:r="http://schemas.openxmlformats.org/officeDocument/2006/relationships" xmlns:w="http://schemas.openxmlformats.org/wordprocessingml/2006/main">
  <w:divs>
    <w:div w:id="534579439">
      <w:bodyDiv w:val="1"/>
      <w:marLeft w:val="0"/>
      <w:marRight w:val="0"/>
      <w:marTop w:val="0"/>
      <w:marBottom w:val="0"/>
      <w:divBdr>
        <w:top w:val="none" w:sz="0" w:space="0" w:color="auto"/>
        <w:left w:val="none" w:sz="0" w:space="0" w:color="auto"/>
        <w:bottom w:val="none" w:sz="0" w:space="0" w:color="auto"/>
        <w:right w:val="none" w:sz="0" w:space="0" w:color="auto"/>
      </w:divBdr>
      <w:divsChild>
        <w:div w:id="36976448">
          <w:marLeft w:val="0"/>
          <w:marRight w:val="0"/>
          <w:marTop w:val="0"/>
          <w:marBottom w:val="0"/>
          <w:divBdr>
            <w:top w:val="none" w:sz="0" w:space="0" w:color="auto"/>
            <w:left w:val="none" w:sz="0" w:space="0" w:color="auto"/>
            <w:bottom w:val="none" w:sz="0" w:space="0" w:color="auto"/>
            <w:right w:val="none" w:sz="0" w:space="0" w:color="auto"/>
          </w:divBdr>
          <w:divsChild>
            <w:div w:id="437528095">
              <w:marLeft w:val="0"/>
              <w:marRight w:val="0"/>
              <w:marTop w:val="0"/>
              <w:marBottom w:val="0"/>
              <w:divBdr>
                <w:top w:val="none" w:sz="0" w:space="0" w:color="auto"/>
                <w:left w:val="none" w:sz="0" w:space="0" w:color="auto"/>
                <w:bottom w:val="none" w:sz="0" w:space="0" w:color="auto"/>
                <w:right w:val="none" w:sz="0" w:space="0" w:color="auto"/>
              </w:divBdr>
              <w:divsChild>
                <w:div w:id="1222131066">
                  <w:marLeft w:val="0"/>
                  <w:marRight w:val="0"/>
                  <w:marTop w:val="0"/>
                  <w:marBottom w:val="0"/>
                  <w:divBdr>
                    <w:top w:val="none" w:sz="0" w:space="0" w:color="auto"/>
                    <w:left w:val="none" w:sz="0" w:space="0" w:color="auto"/>
                    <w:bottom w:val="none" w:sz="0" w:space="0" w:color="auto"/>
                    <w:right w:val="none" w:sz="0" w:space="0" w:color="auto"/>
                  </w:divBdr>
                  <w:divsChild>
                    <w:div w:id="289946697">
                      <w:marLeft w:val="1"/>
                      <w:marRight w:val="1"/>
                      <w:marTop w:val="0"/>
                      <w:marBottom w:val="0"/>
                      <w:divBdr>
                        <w:top w:val="none" w:sz="0" w:space="0" w:color="auto"/>
                        <w:left w:val="none" w:sz="0" w:space="0" w:color="auto"/>
                        <w:bottom w:val="none" w:sz="0" w:space="0" w:color="auto"/>
                        <w:right w:val="none" w:sz="0" w:space="0" w:color="auto"/>
                      </w:divBdr>
                      <w:divsChild>
                        <w:div w:id="764110021">
                          <w:marLeft w:val="0"/>
                          <w:marRight w:val="0"/>
                          <w:marTop w:val="0"/>
                          <w:marBottom w:val="0"/>
                          <w:divBdr>
                            <w:top w:val="none" w:sz="0" w:space="0" w:color="auto"/>
                            <w:left w:val="none" w:sz="0" w:space="0" w:color="auto"/>
                            <w:bottom w:val="none" w:sz="0" w:space="0" w:color="auto"/>
                            <w:right w:val="none" w:sz="0" w:space="0" w:color="auto"/>
                          </w:divBdr>
                          <w:divsChild>
                            <w:div w:id="1465385698">
                              <w:marLeft w:val="0"/>
                              <w:marRight w:val="0"/>
                              <w:marTop w:val="0"/>
                              <w:marBottom w:val="0"/>
                              <w:divBdr>
                                <w:top w:val="none" w:sz="0" w:space="0" w:color="auto"/>
                                <w:left w:val="none" w:sz="0" w:space="0" w:color="auto"/>
                                <w:bottom w:val="none" w:sz="0" w:space="0" w:color="auto"/>
                                <w:right w:val="none" w:sz="0" w:space="0" w:color="auto"/>
                              </w:divBdr>
                              <w:divsChild>
                                <w:div w:id="719479313">
                                  <w:marLeft w:val="0"/>
                                  <w:marRight w:val="0"/>
                                  <w:marTop w:val="0"/>
                                  <w:marBottom w:val="0"/>
                                  <w:divBdr>
                                    <w:top w:val="none" w:sz="0" w:space="0" w:color="auto"/>
                                    <w:left w:val="none" w:sz="0" w:space="0" w:color="auto"/>
                                    <w:bottom w:val="none" w:sz="0" w:space="0" w:color="auto"/>
                                    <w:right w:val="none" w:sz="0" w:space="0" w:color="auto"/>
                                  </w:divBdr>
                                  <w:divsChild>
                                    <w:div w:id="161819599">
                                      <w:marLeft w:val="0"/>
                                      <w:marRight w:val="0"/>
                                      <w:marTop w:val="0"/>
                                      <w:marBottom w:val="0"/>
                                      <w:divBdr>
                                        <w:top w:val="none" w:sz="0" w:space="0" w:color="auto"/>
                                        <w:left w:val="none" w:sz="0" w:space="0" w:color="auto"/>
                                        <w:bottom w:val="none" w:sz="0" w:space="0" w:color="auto"/>
                                        <w:right w:val="none" w:sz="0" w:space="0" w:color="auto"/>
                                      </w:divBdr>
                                      <w:divsChild>
                                        <w:div w:id="30036391">
                                          <w:marLeft w:val="0"/>
                                          <w:marRight w:val="0"/>
                                          <w:marTop w:val="0"/>
                                          <w:marBottom w:val="0"/>
                                          <w:divBdr>
                                            <w:top w:val="none" w:sz="0" w:space="0" w:color="auto"/>
                                            <w:left w:val="none" w:sz="0" w:space="0" w:color="auto"/>
                                            <w:bottom w:val="none" w:sz="0" w:space="0" w:color="auto"/>
                                            <w:right w:val="none" w:sz="0" w:space="0" w:color="auto"/>
                                          </w:divBdr>
                                          <w:divsChild>
                                            <w:div w:id="1973051402">
                                              <w:marLeft w:val="3"/>
                                              <w:marRight w:val="0"/>
                                              <w:marTop w:val="0"/>
                                              <w:marBottom w:val="0"/>
                                              <w:divBdr>
                                                <w:top w:val="none" w:sz="0" w:space="0" w:color="auto"/>
                                                <w:left w:val="none" w:sz="0" w:space="0" w:color="auto"/>
                                                <w:bottom w:val="none" w:sz="0" w:space="0" w:color="auto"/>
                                                <w:right w:val="none" w:sz="0" w:space="0" w:color="auto"/>
                                              </w:divBdr>
                                              <w:divsChild>
                                                <w:div w:id="17166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4169">
      <w:bodyDiv w:val="1"/>
      <w:marLeft w:val="0"/>
      <w:marRight w:val="0"/>
      <w:marTop w:val="0"/>
      <w:marBottom w:val="0"/>
      <w:divBdr>
        <w:top w:val="none" w:sz="0" w:space="0" w:color="auto"/>
        <w:left w:val="none" w:sz="0" w:space="0" w:color="auto"/>
        <w:bottom w:val="none" w:sz="0" w:space="0" w:color="auto"/>
        <w:right w:val="none" w:sz="0" w:space="0" w:color="auto"/>
      </w:divBdr>
      <w:divsChild>
        <w:div w:id="1196767777">
          <w:marLeft w:val="0"/>
          <w:marRight w:val="0"/>
          <w:marTop w:val="0"/>
          <w:marBottom w:val="0"/>
          <w:divBdr>
            <w:top w:val="none" w:sz="0" w:space="0" w:color="auto"/>
            <w:left w:val="none" w:sz="0" w:space="0" w:color="auto"/>
            <w:bottom w:val="none" w:sz="0" w:space="0" w:color="auto"/>
            <w:right w:val="none" w:sz="0" w:space="0" w:color="auto"/>
          </w:divBdr>
          <w:divsChild>
            <w:div w:id="1446315350">
              <w:marLeft w:val="0"/>
              <w:marRight w:val="0"/>
              <w:marTop w:val="0"/>
              <w:marBottom w:val="0"/>
              <w:divBdr>
                <w:top w:val="none" w:sz="0" w:space="0" w:color="auto"/>
                <w:left w:val="none" w:sz="0" w:space="0" w:color="auto"/>
                <w:bottom w:val="none" w:sz="0" w:space="0" w:color="auto"/>
                <w:right w:val="none" w:sz="0" w:space="0" w:color="auto"/>
              </w:divBdr>
              <w:divsChild>
                <w:div w:id="625087642">
                  <w:marLeft w:val="0"/>
                  <w:marRight w:val="0"/>
                  <w:marTop w:val="0"/>
                  <w:marBottom w:val="0"/>
                  <w:divBdr>
                    <w:top w:val="none" w:sz="0" w:space="0" w:color="auto"/>
                    <w:left w:val="none" w:sz="0" w:space="0" w:color="auto"/>
                    <w:bottom w:val="none" w:sz="0" w:space="0" w:color="auto"/>
                    <w:right w:val="none" w:sz="0" w:space="0" w:color="auto"/>
                  </w:divBdr>
                  <w:divsChild>
                    <w:div w:id="935483749">
                      <w:marLeft w:val="1"/>
                      <w:marRight w:val="1"/>
                      <w:marTop w:val="0"/>
                      <w:marBottom w:val="0"/>
                      <w:divBdr>
                        <w:top w:val="none" w:sz="0" w:space="0" w:color="auto"/>
                        <w:left w:val="none" w:sz="0" w:space="0" w:color="auto"/>
                        <w:bottom w:val="none" w:sz="0" w:space="0" w:color="auto"/>
                        <w:right w:val="none" w:sz="0" w:space="0" w:color="auto"/>
                      </w:divBdr>
                      <w:divsChild>
                        <w:div w:id="1912035582">
                          <w:marLeft w:val="0"/>
                          <w:marRight w:val="0"/>
                          <w:marTop w:val="0"/>
                          <w:marBottom w:val="0"/>
                          <w:divBdr>
                            <w:top w:val="none" w:sz="0" w:space="0" w:color="auto"/>
                            <w:left w:val="none" w:sz="0" w:space="0" w:color="auto"/>
                            <w:bottom w:val="none" w:sz="0" w:space="0" w:color="auto"/>
                            <w:right w:val="none" w:sz="0" w:space="0" w:color="auto"/>
                          </w:divBdr>
                          <w:divsChild>
                            <w:div w:id="2108455951">
                              <w:marLeft w:val="0"/>
                              <w:marRight w:val="0"/>
                              <w:marTop w:val="0"/>
                              <w:marBottom w:val="0"/>
                              <w:divBdr>
                                <w:top w:val="none" w:sz="0" w:space="0" w:color="auto"/>
                                <w:left w:val="none" w:sz="0" w:space="0" w:color="auto"/>
                                <w:bottom w:val="none" w:sz="0" w:space="0" w:color="auto"/>
                                <w:right w:val="none" w:sz="0" w:space="0" w:color="auto"/>
                              </w:divBdr>
                              <w:divsChild>
                                <w:div w:id="1741514282">
                                  <w:marLeft w:val="0"/>
                                  <w:marRight w:val="0"/>
                                  <w:marTop w:val="0"/>
                                  <w:marBottom w:val="0"/>
                                  <w:divBdr>
                                    <w:top w:val="none" w:sz="0" w:space="0" w:color="auto"/>
                                    <w:left w:val="none" w:sz="0" w:space="0" w:color="auto"/>
                                    <w:bottom w:val="none" w:sz="0" w:space="0" w:color="auto"/>
                                    <w:right w:val="none" w:sz="0" w:space="0" w:color="auto"/>
                                  </w:divBdr>
                                  <w:divsChild>
                                    <w:div w:id="365764416">
                                      <w:marLeft w:val="0"/>
                                      <w:marRight w:val="0"/>
                                      <w:marTop w:val="0"/>
                                      <w:marBottom w:val="0"/>
                                      <w:divBdr>
                                        <w:top w:val="none" w:sz="0" w:space="0" w:color="auto"/>
                                        <w:left w:val="none" w:sz="0" w:space="0" w:color="auto"/>
                                        <w:bottom w:val="none" w:sz="0" w:space="0" w:color="auto"/>
                                        <w:right w:val="none" w:sz="0" w:space="0" w:color="auto"/>
                                      </w:divBdr>
                                      <w:divsChild>
                                        <w:div w:id="1680692367">
                                          <w:marLeft w:val="0"/>
                                          <w:marRight w:val="0"/>
                                          <w:marTop w:val="0"/>
                                          <w:marBottom w:val="0"/>
                                          <w:divBdr>
                                            <w:top w:val="none" w:sz="0" w:space="0" w:color="auto"/>
                                            <w:left w:val="none" w:sz="0" w:space="0" w:color="auto"/>
                                            <w:bottom w:val="none" w:sz="0" w:space="0" w:color="auto"/>
                                            <w:right w:val="none" w:sz="0" w:space="0" w:color="auto"/>
                                          </w:divBdr>
                                          <w:divsChild>
                                            <w:div w:id="1550023491">
                                              <w:marLeft w:val="3"/>
                                              <w:marRight w:val="0"/>
                                              <w:marTop w:val="0"/>
                                              <w:marBottom w:val="0"/>
                                              <w:divBdr>
                                                <w:top w:val="none" w:sz="0" w:space="0" w:color="auto"/>
                                                <w:left w:val="none" w:sz="0" w:space="0" w:color="auto"/>
                                                <w:bottom w:val="none" w:sz="0" w:space="0" w:color="auto"/>
                                                <w:right w:val="none" w:sz="0" w:space="0" w:color="auto"/>
                                              </w:divBdr>
                                              <w:divsChild>
                                                <w:div w:id="17452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101085">
      <w:bodyDiv w:val="1"/>
      <w:marLeft w:val="0"/>
      <w:marRight w:val="0"/>
      <w:marTop w:val="0"/>
      <w:marBottom w:val="0"/>
      <w:divBdr>
        <w:top w:val="none" w:sz="0" w:space="0" w:color="auto"/>
        <w:left w:val="none" w:sz="0" w:space="0" w:color="auto"/>
        <w:bottom w:val="none" w:sz="0" w:space="0" w:color="auto"/>
        <w:right w:val="none" w:sz="0" w:space="0" w:color="auto"/>
      </w:divBdr>
      <w:divsChild>
        <w:div w:id="643898048">
          <w:marLeft w:val="0"/>
          <w:marRight w:val="0"/>
          <w:marTop w:val="0"/>
          <w:marBottom w:val="0"/>
          <w:divBdr>
            <w:top w:val="none" w:sz="0" w:space="0" w:color="auto"/>
            <w:left w:val="none" w:sz="0" w:space="0" w:color="auto"/>
            <w:bottom w:val="none" w:sz="0" w:space="0" w:color="auto"/>
            <w:right w:val="none" w:sz="0" w:space="0" w:color="auto"/>
          </w:divBdr>
          <w:divsChild>
            <w:div w:id="1799256687">
              <w:marLeft w:val="0"/>
              <w:marRight w:val="0"/>
              <w:marTop w:val="0"/>
              <w:marBottom w:val="0"/>
              <w:divBdr>
                <w:top w:val="none" w:sz="0" w:space="0" w:color="auto"/>
                <w:left w:val="none" w:sz="0" w:space="0" w:color="auto"/>
                <w:bottom w:val="none" w:sz="0" w:space="0" w:color="auto"/>
                <w:right w:val="none" w:sz="0" w:space="0" w:color="auto"/>
              </w:divBdr>
              <w:divsChild>
                <w:div w:id="233392726">
                  <w:marLeft w:val="0"/>
                  <w:marRight w:val="0"/>
                  <w:marTop w:val="0"/>
                  <w:marBottom w:val="0"/>
                  <w:divBdr>
                    <w:top w:val="none" w:sz="0" w:space="0" w:color="auto"/>
                    <w:left w:val="none" w:sz="0" w:space="0" w:color="auto"/>
                    <w:bottom w:val="none" w:sz="0" w:space="0" w:color="auto"/>
                    <w:right w:val="none" w:sz="0" w:space="0" w:color="auto"/>
                  </w:divBdr>
                  <w:divsChild>
                    <w:div w:id="282612068">
                      <w:marLeft w:val="1"/>
                      <w:marRight w:val="1"/>
                      <w:marTop w:val="0"/>
                      <w:marBottom w:val="0"/>
                      <w:divBdr>
                        <w:top w:val="none" w:sz="0" w:space="0" w:color="auto"/>
                        <w:left w:val="none" w:sz="0" w:space="0" w:color="auto"/>
                        <w:bottom w:val="none" w:sz="0" w:space="0" w:color="auto"/>
                        <w:right w:val="none" w:sz="0" w:space="0" w:color="auto"/>
                      </w:divBdr>
                      <w:divsChild>
                        <w:div w:id="500656840">
                          <w:marLeft w:val="0"/>
                          <w:marRight w:val="0"/>
                          <w:marTop w:val="0"/>
                          <w:marBottom w:val="0"/>
                          <w:divBdr>
                            <w:top w:val="none" w:sz="0" w:space="0" w:color="auto"/>
                            <w:left w:val="none" w:sz="0" w:space="0" w:color="auto"/>
                            <w:bottom w:val="none" w:sz="0" w:space="0" w:color="auto"/>
                            <w:right w:val="none" w:sz="0" w:space="0" w:color="auto"/>
                          </w:divBdr>
                          <w:divsChild>
                            <w:div w:id="1539931039">
                              <w:marLeft w:val="0"/>
                              <w:marRight w:val="0"/>
                              <w:marTop w:val="0"/>
                              <w:marBottom w:val="0"/>
                              <w:divBdr>
                                <w:top w:val="none" w:sz="0" w:space="0" w:color="auto"/>
                                <w:left w:val="none" w:sz="0" w:space="0" w:color="auto"/>
                                <w:bottom w:val="none" w:sz="0" w:space="0" w:color="auto"/>
                                <w:right w:val="none" w:sz="0" w:space="0" w:color="auto"/>
                              </w:divBdr>
                              <w:divsChild>
                                <w:div w:id="321349985">
                                  <w:marLeft w:val="0"/>
                                  <w:marRight w:val="0"/>
                                  <w:marTop w:val="0"/>
                                  <w:marBottom w:val="0"/>
                                  <w:divBdr>
                                    <w:top w:val="none" w:sz="0" w:space="0" w:color="auto"/>
                                    <w:left w:val="none" w:sz="0" w:space="0" w:color="auto"/>
                                    <w:bottom w:val="none" w:sz="0" w:space="0" w:color="auto"/>
                                    <w:right w:val="none" w:sz="0" w:space="0" w:color="auto"/>
                                  </w:divBdr>
                                  <w:divsChild>
                                    <w:div w:id="1603688464">
                                      <w:marLeft w:val="0"/>
                                      <w:marRight w:val="0"/>
                                      <w:marTop w:val="0"/>
                                      <w:marBottom w:val="0"/>
                                      <w:divBdr>
                                        <w:top w:val="none" w:sz="0" w:space="0" w:color="auto"/>
                                        <w:left w:val="none" w:sz="0" w:space="0" w:color="auto"/>
                                        <w:bottom w:val="none" w:sz="0" w:space="0" w:color="auto"/>
                                        <w:right w:val="none" w:sz="0" w:space="0" w:color="auto"/>
                                      </w:divBdr>
                                      <w:divsChild>
                                        <w:div w:id="1336036483">
                                          <w:marLeft w:val="0"/>
                                          <w:marRight w:val="0"/>
                                          <w:marTop w:val="0"/>
                                          <w:marBottom w:val="0"/>
                                          <w:divBdr>
                                            <w:top w:val="none" w:sz="0" w:space="0" w:color="auto"/>
                                            <w:left w:val="none" w:sz="0" w:space="0" w:color="auto"/>
                                            <w:bottom w:val="none" w:sz="0" w:space="0" w:color="auto"/>
                                            <w:right w:val="none" w:sz="0" w:space="0" w:color="auto"/>
                                          </w:divBdr>
                                          <w:divsChild>
                                            <w:div w:id="6372748">
                                              <w:marLeft w:val="3"/>
                                              <w:marRight w:val="0"/>
                                              <w:marTop w:val="0"/>
                                              <w:marBottom w:val="0"/>
                                              <w:divBdr>
                                                <w:top w:val="none" w:sz="0" w:space="0" w:color="auto"/>
                                                <w:left w:val="none" w:sz="0" w:space="0" w:color="auto"/>
                                                <w:bottom w:val="none" w:sz="0" w:space="0" w:color="auto"/>
                                                <w:right w:val="none" w:sz="0" w:space="0" w:color="auto"/>
                                              </w:divBdr>
                                              <w:divsChild>
                                                <w:div w:id="1284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5065">
      <w:bodyDiv w:val="1"/>
      <w:marLeft w:val="0"/>
      <w:marRight w:val="0"/>
      <w:marTop w:val="0"/>
      <w:marBottom w:val="0"/>
      <w:divBdr>
        <w:top w:val="none" w:sz="0" w:space="0" w:color="auto"/>
        <w:left w:val="none" w:sz="0" w:space="0" w:color="auto"/>
        <w:bottom w:val="none" w:sz="0" w:space="0" w:color="auto"/>
        <w:right w:val="none" w:sz="0" w:space="0" w:color="auto"/>
      </w:divBdr>
      <w:divsChild>
        <w:div w:id="2050716855">
          <w:marLeft w:val="0"/>
          <w:marRight w:val="0"/>
          <w:marTop w:val="0"/>
          <w:marBottom w:val="0"/>
          <w:divBdr>
            <w:top w:val="none" w:sz="0" w:space="0" w:color="auto"/>
            <w:left w:val="none" w:sz="0" w:space="0" w:color="auto"/>
            <w:bottom w:val="none" w:sz="0" w:space="0" w:color="auto"/>
            <w:right w:val="none" w:sz="0" w:space="0" w:color="auto"/>
          </w:divBdr>
          <w:divsChild>
            <w:div w:id="99841415">
              <w:marLeft w:val="0"/>
              <w:marRight w:val="0"/>
              <w:marTop w:val="0"/>
              <w:marBottom w:val="0"/>
              <w:divBdr>
                <w:top w:val="none" w:sz="0" w:space="0" w:color="auto"/>
                <w:left w:val="none" w:sz="0" w:space="0" w:color="auto"/>
                <w:bottom w:val="none" w:sz="0" w:space="0" w:color="auto"/>
                <w:right w:val="none" w:sz="0" w:space="0" w:color="auto"/>
              </w:divBdr>
              <w:divsChild>
                <w:div w:id="386995398">
                  <w:marLeft w:val="0"/>
                  <w:marRight w:val="0"/>
                  <w:marTop w:val="0"/>
                  <w:marBottom w:val="0"/>
                  <w:divBdr>
                    <w:top w:val="none" w:sz="0" w:space="0" w:color="auto"/>
                    <w:left w:val="none" w:sz="0" w:space="0" w:color="auto"/>
                    <w:bottom w:val="none" w:sz="0" w:space="0" w:color="auto"/>
                    <w:right w:val="none" w:sz="0" w:space="0" w:color="auto"/>
                  </w:divBdr>
                  <w:divsChild>
                    <w:div w:id="330185833">
                      <w:marLeft w:val="1"/>
                      <w:marRight w:val="1"/>
                      <w:marTop w:val="0"/>
                      <w:marBottom w:val="0"/>
                      <w:divBdr>
                        <w:top w:val="none" w:sz="0" w:space="0" w:color="auto"/>
                        <w:left w:val="none" w:sz="0" w:space="0" w:color="auto"/>
                        <w:bottom w:val="none" w:sz="0" w:space="0" w:color="auto"/>
                        <w:right w:val="none" w:sz="0" w:space="0" w:color="auto"/>
                      </w:divBdr>
                      <w:divsChild>
                        <w:div w:id="1038318391">
                          <w:marLeft w:val="0"/>
                          <w:marRight w:val="0"/>
                          <w:marTop w:val="0"/>
                          <w:marBottom w:val="0"/>
                          <w:divBdr>
                            <w:top w:val="none" w:sz="0" w:space="0" w:color="auto"/>
                            <w:left w:val="none" w:sz="0" w:space="0" w:color="auto"/>
                            <w:bottom w:val="none" w:sz="0" w:space="0" w:color="auto"/>
                            <w:right w:val="none" w:sz="0" w:space="0" w:color="auto"/>
                          </w:divBdr>
                          <w:divsChild>
                            <w:div w:id="1682003041">
                              <w:marLeft w:val="0"/>
                              <w:marRight w:val="0"/>
                              <w:marTop w:val="0"/>
                              <w:marBottom w:val="0"/>
                              <w:divBdr>
                                <w:top w:val="none" w:sz="0" w:space="0" w:color="auto"/>
                                <w:left w:val="none" w:sz="0" w:space="0" w:color="auto"/>
                                <w:bottom w:val="none" w:sz="0" w:space="0" w:color="auto"/>
                                <w:right w:val="none" w:sz="0" w:space="0" w:color="auto"/>
                              </w:divBdr>
                              <w:divsChild>
                                <w:div w:id="16398072">
                                  <w:marLeft w:val="0"/>
                                  <w:marRight w:val="0"/>
                                  <w:marTop w:val="0"/>
                                  <w:marBottom w:val="0"/>
                                  <w:divBdr>
                                    <w:top w:val="none" w:sz="0" w:space="0" w:color="auto"/>
                                    <w:left w:val="none" w:sz="0" w:space="0" w:color="auto"/>
                                    <w:bottom w:val="none" w:sz="0" w:space="0" w:color="auto"/>
                                    <w:right w:val="none" w:sz="0" w:space="0" w:color="auto"/>
                                  </w:divBdr>
                                  <w:divsChild>
                                    <w:div w:id="1521049670">
                                      <w:marLeft w:val="0"/>
                                      <w:marRight w:val="0"/>
                                      <w:marTop w:val="0"/>
                                      <w:marBottom w:val="0"/>
                                      <w:divBdr>
                                        <w:top w:val="none" w:sz="0" w:space="0" w:color="auto"/>
                                        <w:left w:val="none" w:sz="0" w:space="0" w:color="auto"/>
                                        <w:bottom w:val="none" w:sz="0" w:space="0" w:color="auto"/>
                                        <w:right w:val="none" w:sz="0" w:space="0" w:color="auto"/>
                                      </w:divBdr>
                                      <w:divsChild>
                                        <w:div w:id="42098460">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3"/>
                                              <w:marRight w:val="0"/>
                                              <w:marTop w:val="0"/>
                                              <w:marBottom w:val="0"/>
                                              <w:divBdr>
                                                <w:top w:val="none" w:sz="0" w:space="0" w:color="auto"/>
                                                <w:left w:val="none" w:sz="0" w:space="0" w:color="auto"/>
                                                <w:bottom w:val="none" w:sz="0" w:space="0" w:color="auto"/>
                                                <w:right w:val="none" w:sz="0" w:space="0" w:color="auto"/>
                                              </w:divBdr>
                                              <w:divsChild>
                                                <w:div w:id="11045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090367">
      <w:bodyDiv w:val="1"/>
      <w:marLeft w:val="0"/>
      <w:marRight w:val="0"/>
      <w:marTop w:val="0"/>
      <w:marBottom w:val="0"/>
      <w:divBdr>
        <w:top w:val="none" w:sz="0" w:space="0" w:color="auto"/>
        <w:left w:val="none" w:sz="0" w:space="0" w:color="auto"/>
        <w:bottom w:val="none" w:sz="0" w:space="0" w:color="auto"/>
        <w:right w:val="none" w:sz="0" w:space="0" w:color="auto"/>
      </w:divBdr>
      <w:divsChild>
        <w:div w:id="391926197">
          <w:marLeft w:val="0"/>
          <w:marRight w:val="0"/>
          <w:marTop w:val="0"/>
          <w:marBottom w:val="0"/>
          <w:divBdr>
            <w:top w:val="none" w:sz="0" w:space="0" w:color="auto"/>
            <w:left w:val="none" w:sz="0" w:space="0" w:color="auto"/>
            <w:bottom w:val="none" w:sz="0" w:space="0" w:color="auto"/>
            <w:right w:val="none" w:sz="0" w:space="0" w:color="auto"/>
          </w:divBdr>
          <w:divsChild>
            <w:div w:id="905845716">
              <w:marLeft w:val="0"/>
              <w:marRight w:val="0"/>
              <w:marTop w:val="0"/>
              <w:marBottom w:val="0"/>
              <w:divBdr>
                <w:top w:val="none" w:sz="0" w:space="0" w:color="auto"/>
                <w:left w:val="none" w:sz="0" w:space="0" w:color="auto"/>
                <w:bottom w:val="none" w:sz="0" w:space="0" w:color="auto"/>
                <w:right w:val="none" w:sz="0" w:space="0" w:color="auto"/>
              </w:divBdr>
              <w:divsChild>
                <w:div w:id="442385764">
                  <w:marLeft w:val="0"/>
                  <w:marRight w:val="0"/>
                  <w:marTop w:val="0"/>
                  <w:marBottom w:val="0"/>
                  <w:divBdr>
                    <w:top w:val="none" w:sz="0" w:space="0" w:color="auto"/>
                    <w:left w:val="none" w:sz="0" w:space="0" w:color="auto"/>
                    <w:bottom w:val="none" w:sz="0" w:space="0" w:color="auto"/>
                    <w:right w:val="none" w:sz="0" w:space="0" w:color="auto"/>
                  </w:divBdr>
                  <w:divsChild>
                    <w:div w:id="1763795465">
                      <w:marLeft w:val="1"/>
                      <w:marRight w:val="1"/>
                      <w:marTop w:val="0"/>
                      <w:marBottom w:val="0"/>
                      <w:divBdr>
                        <w:top w:val="none" w:sz="0" w:space="0" w:color="auto"/>
                        <w:left w:val="none" w:sz="0" w:space="0" w:color="auto"/>
                        <w:bottom w:val="none" w:sz="0" w:space="0" w:color="auto"/>
                        <w:right w:val="none" w:sz="0" w:space="0" w:color="auto"/>
                      </w:divBdr>
                      <w:divsChild>
                        <w:div w:id="1890065192">
                          <w:marLeft w:val="0"/>
                          <w:marRight w:val="0"/>
                          <w:marTop w:val="0"/>
                          <w:marBottom w:val="0"/>
                          <w:divBdr>
                            <w:top w:val="none" w:sz="0" w:space="0" w:color="auto"/>
                            <w:left w:val="none" w:sz="0" w:space="0" w:color="auto"/>
                            <w:bottom w:val="none" w:sz="0" w:space="0" w:color="auto"/>
                            <w:right w:val="none" w:sz="0" w:space="0" w:color="auto"/>
                          </w:divBdr>
                          <w:divsChild>
                            <w:div w:id="903103956">
                              <w:marLeft w:val="0"/>
                              <w:marRight w:val="0"/>
                              <w:marTop w:val="0"/>
                              <w:marBottom w:val="0"/>
                              <w:divBdr>
                                <w:top w:val="none" w:sz="0" w:space="0" w:color="auto"/>
                                <w:left w:val="none" w:sz="0" w:space="0" w:color="auto"/>
                                <w:bottom w:val="none" w:sz="0" w:space="0" w:color="auto"/>
                                <w:right w:val="none" w:sz="0" w:space="0" w:color="auto"/>
                              </w:divBdr>
                              <w:divsChild>
                                <w:div w:id="1943487791">
                                  <w:marLeft w:val="0"/>
                                  <w:marRight w:val="0"/>
                                  <w:marTop w:val="0"/>
                                  <w:marBottom w:val="0"/>
                                  <w:divBdr>
                                    <w:top w:val="none" w:sz="0" w:space="0" w:color="auto"/>
                                    <w:left w:val="none" w:sz="0" w:space="0" w:color="auto"/>
                                    <w:bottom w:val="none" w:sz="0" w:space="0" w:color="auto"/>
                                    <w:right w:val="none" w:sz="0" w:space="0" w:color="auto"/>
                                  </w:divBdr>
                                  <w:divsChild>
                                    <w:div w:id="1319916536">
                                      <w:marLeft w:val="0"/>
                                      <w:marRight w:val="0"/>
                                      <w:marTop w:val="0"/>
                                      <w:marBottom w:val="0"/>
                                      <w:divBdr>
                                        <w:top w:val="none" w:sz="0" w:space="0" w:color="auto"/>
                                        <w:left w:val="none" w:sz="0" w:space="0" w:color="auto"/>
                                        <w:bottom w:val="none" w:sz="0" w:space="0" w:color="auto"/>
                                        <w:right w:val="none" w:sz="0" w:space="0" w:color="auto"/>
                                      </w:divBdr>
                                      <w:divsChild>
                                        <w:div w:id="1345741836">
                                          <w:marLeft w:val="0"/>
                                          <w:marRight w:val="0"/>
                                          <w:marTop w:val="0"/>
                                          <w:marBottom w:val="0"/>
                                          <w:divBdr>
                                            <w:top w:val="none" w:sz="0" w:space="0" w:color="auto"/>
                                            <w:left w:val="none" w:sz="0" w:space="0" w:color="auto"/>
                                            <w:bottom w:val="none" w:sz="0" w:space="0" w:color="auto"/>
                                            <w:right w:val="none" w:sz="0" w:space="0" w:color="auto"/>
                                          </w:divBdr>
                                          <w:divsChild>
                                            <w:div w:id="721753608">
                                              <w:marLeft w:val="3"/>
                                              <w:marRight w:val="0"/>
                                              <w:marTop w:val="0"/>
                                              <w:marBottom w:val="0"/>
                                              <w:divBdr>
                                                <w:top w:val="none" w:sz="0" w:space="0" w:color="auto"/>
                                                <w:left w:val="none" w:sz="0" w:space="0" w:color="auto"/>
                                                <w:bottom w:val="none" w:sz="0" w:space="0" w:color="auto"/>
                                                <w:right w:val="none" w:sz="0" w:space="0" w:color="auto"/>
                                              </w:divBdr>
                                              <w:divsChild>
                                                <w:div w:id="2519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438273">
      <w:bodyDiv w:val="1"/>
      <w:marLeft w:val="0"/>
      <w:marRight w:val="0"/>
      <w:marTop w:val="0"/>
      <w:marBottom w:val="0"/>
      <w:divBdr>
        <w:top w:val="none" w:sz="0" w:space="0" w:color="auto"/>
        <w:left w:val="none" w:sz="0" w:space="0" w:color="auto"/>
        <w:bottom w:val="none" w:sz="0" w:space="0" w:color="auto"/>
        <w:right w:val="none" w:sz="0" w:space="0" w:color="auto"/>
      </w:divBdr>
      <w:divsChild>
        <w:div w:id="610161111">
          <w:marLeft w:val="0"/>
          <w:marRight w:val="0"/>
          <w:marTop w:val="0"/>
          <w:marBottom w:val="0"/>
          <w:divBdr>
            <w:top w:val="none" w:sz="0" w:space="0" w:color="auto"/>
            <w:left w:val="none" w:sz="0" w:space="0" w:color="auto"/>
            <w:bottom w:val="none" w:sz="0" w:space="0" w:color="auto"/>
            <w:right w:val="none" w:sz="0" w:space="0" w:color="auto"/>
          </w:divBdr>
          <w:divsChild>
            <w:div w:id="879976866">
              <w:marLeft w:val="0"/>
              <w:marRight w:val="0"/>
              <w:marTop w:val="0"/>
              <w:marBottom w:val="0"/>
              <w:divBdr>
                <w:top w:val="none" w:sz="0" w:space="0" w:color="auto"/>
                <w:left w:val="none" w:sz="0" w:space="0" w:color="auto"/>
                <w:bottom w:val="none" w:sz="0" w:space="0" w:color="auto"/>
                <w:right w:val="none" w:sz="0" w:space="0" w:color="auto"/>
              </w:divBdr>
              <w:divsChild>
                <w:div w:id="143089809">
                  <w:marLeft w:val="0"/>
                  <w:marRight w:val="0"/>
                  <w:marTop w:val="0"/>
                  <w:marBottom w:val="0"/>
                  <w:divBdr>
                    <w:top w:val="none" w:sz="0" w:space="0" w:color="auto"/>
                    <w:left w:val="none" w:sz="0" w:space="0" w:color="auto"/>
                    <w:bottom w:val="none" w:sz="0" w:space="0" w:color="auto"/>
                    <w:right w:val="none" w:sz="0" w:space="0" w:color="auto"/>
                  </w:divBdr>
                  <w:divsChild>
                    <w:div w:id="274169054">
                      <w:marLeft w:val="1"/>
                      <w:marRight w:val="1"/>
                      <w:marTop w:val="0"/>
                      <w:marBottom w:val="0"/>
                      <w:divBdr>
                        <w:top w:val="none" w:sz="0" w:space="0" w:color="auto"/>
                        <w:left w:val="none" w:sz="0" w:space="0" w:color="auto"/>
                        <w:bottom w:val="none" w:sz="0" w:space="0" w:color="auto"/>
                        <w:right w:val="none" w:sz="0" w:space="0" w:color="auto"/>
                      </w:divBdr>
                      <w:divsChild>
                        <w:div w:id="294651274">
                          <w:marLeft w:val="0"/>
                          <w:marRight w:val="0"/>
                          <w:marTop w:val="0"/>
                          <w:marBottom w:val="0"/>
                          <w:divBdr>
                            <w:top w:val="none" w:sz="0" w:space="0" w:color="auto"/>
                            <w:left w:val="none" w:sz="0" w:space="0" w:color="auto"/>
                            <w:bottom w:val="none" w:sz="0" w:space="0" w:color="auto"/>
                            <w:right w:val="none" w:sz="0" w:space="0" w:color="auto"/>
                          </w:divBdr>
                          <w:divsChild>
                            <w:div w:id="2102215301">
                              <w:marLeft w:val="0"/>
                              <w:marRight w:val="0"/>
                              <w:marTop w:val="0"/>
                              <w:marBottom w:val="0"/>
                              <w:divBdr>
                                <w:top w:val="none" w:sz="0" w:space="0" w:color="auto"/>
                                <w:left w:val="none" w:sz="0" w:space="0" w:color="auto"/>
                                <w:bottom w:val="none" w:sz="0" w:space="0" w:color="auto"/>
                                <w:right w:val="none" w:sz="0" w:space="0" w:color="auto"/>
                              </w:divBdr>
                              <w:divsChild>
                                <w:div w:id="1657371410">
                                  <w:marLeft w:val="0"/>
                                  <w:marRight w:val="0"/>
                                  <w:marTop w:val="0"/>
                                  <w:marBottom w:val="0"/>
                                  <w:divBdr>
                                    <w:top w:val="none" w:sz="0" w:space="0" w:color="auto"/>
                                    <w:left w:val="none" w:sz="0" w:space="0" w:color="auto"/>
                                    <w:bottom w:val="none" w:sz="0" w:space="0" w:color="auto"/>
                                    <w:right w:val="none" w:sz="0" w:space="0" w:color="auto"/>
                                  </w:divBdr>
                                  <w:divsChild>
                                    <w:div w:id="1950505496">
                                      <w:marLeft w:val="0"/>
                                      <w:marRight w:val="0"/>
                                      <w:marTop w:val="0"/>
                                      <w:marBottom w:val="0"/>
                                      <w:divBdr>
                                        <w:top w:val="none" w:sz="0" w:space="0" w:color="auto"/>
                                        <w:left w:val="none" w:sz="0" w:space="0" w:color="auto"/>
                                        <w:bottom w:val="none" w:sz="0" w:space="0" w:color="auto"/>
                                        <w:right w:val="none" w:sz="0" w:space="0" w:color="auto"/>
                                      </w:divBdr>
                                      <w:divsChild>
                                        <w:div w:id="1509366755">
                                          <w:marLeft w:val="0"/>
                                          <w:marRight w:val="0"/>
                                          <w:marTop w:val="0"/>
                                          <w:marBottom w:val="0"/>
                                          <w:divBdr>
                                            <w:top w:val="none" w:sz="0" w:space="0" w:color="auto"/>
                                            <w:left w:val="none" w:sz="0" w:space="0" w:color="auto"/>
                                            <w:bottom w:val="none" w:sz="0" w:space="0" w:color="auto"/>
                                            <w:right w:val="none" w:sz="0" w:space="0" w:color="auto"/>
                                          </w:divBdr>
                                          <w:divsChild>
                                            <w:div w:id="439879663">
                                              <w:marLeft w:val="3"/>
                                              <w:marRight w:val="0"/>
                                              <w:marTop w:val="0"/>
                                              <w:marBottom w:val="0"/>
                                              <w:divBdr>
                                                <w:top w:val="none" w:sz="0" w:space="0" w:color="auto"/>
                                                <w:left w:val="none" w:sz="0" w:space="0" w:color="auto"/>
                                                <w:bottom w:val="none" w:sz="0" w:space="0" w:color="auto"/>
                                                <w:right w:val="none" w:sz="0" w:space="0" w:color="auto"/>
                                              </w:divBdr>
                                              <w:divsChild>
                                                <w:div w:id="5110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F01B-F68E-4F92-B5FD-EEBFFE2C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1808</Words>
  <Characters>10311</Characters>
  <Application>Microsoft Office Word</Application>
  <DocSecurity>0</DocSecurity>
  <PresentationFormat/>
  <Lines>85</Lines>
  <Paragraphs>24</Paragraphs>
  <Slides>0</Slides>
  <Notes>0</Notes>
  <HiddenSlides>0</HiddenSlides>
  <MMClips>0</MMClips>
  <ScaleCrop>false</ScaleCrop>
  <Company>Microsoft</Company>
  <LinksUpToDate>false</LinksUpToDate>
  <CharactersWithSpaces>12095</CharactersWithSpaces>
  <SharedDoc>false</SharedDoc>
  <HLinks>
    <vt:vector size="96" baseType="variant">
      <vt:variant>
        <vt:i4>1245238</vt:i4>
      </vt:variant>
      <vt:variant>
        <vt:i4>92</vt:i4>
      </vt:variant>
      <vt:variant>
        <vt:i4>0</vt:i4>
      </vt:variant>
      <vt:variant>
        <vt:i4>5</vt:i4>
      </vt:variant>
      <vt:variant>
        <vt:lpwstr/>
      </vt:variant>
      <vt:variant>
        <vt:lpwstr>_Toc21459</vt:lpwstr>
      </vt:variant>
      <vt:variant>
        <vt:i4>1507383</vt:i4>
      </vt:variant>
      <vt:variant>
        <vt:i4>86</vt:i4>
      </vt:variant>
      <vt:variant>
        <vt:i4>0</vt:i4>
      </vt:variant>
      <vt:variant>
        <vt:i4>5</vt:i4>
      </vt:variant>
      <vt:variant>
        <vt:lpwstr/>
      </vt:variant>
      <vt:variant>
        <vt:lpwstr>_Toc22525</vt:lpwstr>
      </vt:variant>
      <vt:variant>
        <vt:i4>1966135</vt:i4>
      </vt:variant>
      <vt:variant>
        <vt:i4>80</vt:i4>
      </vt:variant>
      <vt:variant>
        <vt:i4>0</vt:i4>
      </vt:variant>
      <vt:variant>
        <vt:i4>5</vt:i4>
      </vt:variant>
      <vt:variant>
        <vt:lpwstr/>
      </vt:variant>
      <vt:variant>
        <vt:lpwstr>_Toc18614</vt:lpwstr>
      </vt:variant>
      <vt:variant>
        <vt:i4>1703996</vt:i4>
      </vt:variant>
      <vt:variant>
        <vt:i4>74</vt:i4>
      </vt:variant>
      <vt:variant>
        <vt:i4>0</vt:i4>
      </vt:variant>
      <vt:variant>
        <vt:i4>5</vt:i4>
      </vt:variant>
      <vt:variant>
        <vt:lpwstr/>
      </vt:variant>
      <vt:variant>
        <vt:lpwstr>_Toc9855</vt:lpwstr>
      </vt:variant>
      <vt:variant>
        <vt:i4>1507386</vt:i4>
      </vt:variant>
      <vt:variant>
        <vt:i4>68</vt:i4>
      </vt:variant>
      <vt:variant>
        <vt:i4>0</vt:i4>
      </vt:variant>
      <vt:variant>
        <vt:i4>5</vt:i4>
      </vt:variant>
      <vt:variant>
        <vt:lpwstr/>
      </vt:variant>
      <vt:variant>
        <vt:lpwstr>_Toc3494</vt:lpwstr>
      </vt:variant>
      <vt:variant>
        <vt:i4>2097153</vt:i4>
      </vt:variant>
      <vt:variant>
        <vt:i4>62</vt:i4>
      </vt:variant>
      <vt:variant>
        <vt:i4>0</vt:i4>
      </vt:variant>
      <vt:variant>
        <vt:i4>5</vt:i4>
      </vt:variant>
      <vt:variant>
        <vt:lpwstr/>
      </vt:variant>
      <vt:variant>
        <vt:lpwstr>_Toc176</vt:lpwstr>
      </vt:variant>
      <vt:variant>
        <vt:i4>1310770</vt:i4>
      </vt:variant>
      <vt:variant>
        <vt:i4>56</vt:i4>
      </vt:variant>
      <vt:variant>
        <vt:i4>0</vt:i4>
      </vt:variant>
      <vt:variant>
        <vt:i4>5</vt:i4>
      </vt:variant>
      <vt:variant>
        <vt:lpwstr/>
      </vt:variant>
      <vt:variant>
        <vt:lpwstr>_Toc6546</vt:lpwstr>
      </vt:variant>
      <vt:variant>
        <vt:i4>1245239</vt:i4>
      </vt:variant>
      <vt:variant>
        <vt:i4>50</vt:i4>
      </vt:variant>
      <vt:variant>
        <vt:i4>0</vt:i4>
      </vt:variant>
      <vt:variant>
        <vt:i4>5</vt:i4>
      </vt:variant>
      <vt:variant>
        <vt:lpwstr/>
      </vt:variant>
      <vt:variant>
        <vt:lpwstr>_Toc32465</vt:lpwstr>
      </vt:variant>
      <vt:variant>
        <vt:i4>1310775</vt:i4>
      </vt:variant>
      <vt:variant>
        <vt:i4>44</vt:i4>
      </vt:variant>
      <vt:variant>
        <vt:i4>0</vt:i4>
      </vt:variant>
      <vt:variant>
        <vt:i4>5</vt:i4>
      </vt:variant>
      <vt:variant>
        <vt:lpwstr/>
      </vt:variant>
      <vt:variant>
        <vt:lpwstr>_Toc24570</vt:lpwstr>
      </vt:variant>
      <vt:variant>
        <vt:i4>1179703</vt:i4>
      </vt:variant>
      <vt:variant>
        <vt:i4>38</vt:i4>
      </vt:variant>
      <vt:variant>
        <vt:i4>0</vt:i4>
      </vt:variant>
      <vt:variant>
        <vt:i4>5</vt:i4>
      </vt:variant>
      <vt:variant>
        <vt:lpwstr/>
      </vt:variant>
      <vt:variant>
        <vt:lpwstr>_Toc20556</vt:lpwstr>
      </vt:variant>
      <vt:variant>
        <vt:i4>1966135</vt:i4>
      </vt:variant>
      <vt:variant>
        <vt:i4>32</vt:i4>
      </vt:variant>
      <vt:variant>
        <vt:i4>0</vt:i4>
      </vt:variant>
      <vt:variant>
        <vt:i4>5</vt:i4>
      </vt:variant>
      <vt:variant>
        <vt:lpwstr/>
      </vt:variant>
      <vt:variant>
        <vt:lpwstr>_Toc30490</vt:lpwstr>
      </vt:variant>
      <vt:variant>
        <vt:i4>1769520</vt:i4>
      </vt:variant>
      <vt:variant>
        <vt:i4>26</vt:i4>
      </vt:variant>
      <vt:variant>
        <vt:i4>0</vt:i4>
      </vt:variant>
      <vt:variant>
        <vt:i4>5</vt:i4>
      </vt:variant>
      <vt:variant>
        <vt:lpwstr/>
      </vt:variant>
      <vt:variant>
        <vt:lpwstr>_Toc19152</vt:lpwstr>
      </vt:variant>
      <vt:variant>
        <vt:i4>1638459</vt:i4>
      </vt:variant>
      <vt:variant>
        <vt:i4>20</vt:i4>
      </vt:variant>
      <vt:variant>
        <vt:i4>0</vt:i4>
      </vt:variant>
      <vt:variant>
        <vt:i4>5</vt:i4>
      </vt:variant>
      <vt:variant>
        <vt:lpwstr/>
      </vt:variant>
      <vt:variant>
        <vt:lpwstr>_Toc9729</vt:lpwstr>
      </vt:variant>
      <vt:variant>
        <vt:i4>1900594</vt:i4>
      </vt:variant>
      <vt:variant>
        <vt:i4>14</vt:i4>
      </vt:variant>
      <vt:variant>
        <vt:i4>0</vt:i4>
      </vt:variant>
      <vt:variant>
        <vt:i4>5</vt:i4>
      </vt:variant>
      <vt:variant>
        <vt:lpwstr/>
      </vt:variant>
      <vt:variant>
        <vt:lpwstr>_Toc28025</vt:lpwstr>
      </vt:variant>
      <vt:variant>
        <vt:i4>1179699</vt:i4>
      </vt:variant>
      <vt:variant>
        <vt:i4>8</vt:i4>
      </vt:variant>
      <vt:variant>
        <vt:i4>0</vt:i4>
      </vt:variant>
      <vt:variant>
        <vt:i4>5</vt:i4>
      </vt:variant>
      <vt:variant>
        <vt:lpwstr/>
      </vt:variant>
      <vt:variant>
        <vt:lpwstr>_Toc10256</vt:lpwstr>
      </vt:variant>
      <vt:variant>
        <vt:i4>1703986</vt:i4>
      </vt:variant>
      <vt:variant>
        <vt:i4>2</vt:i4>
      </vt:variant>
      <vt:variant>
        <vt:i4>0</vt:i4>
      </vt:variant>
      <vt:variant>
        <vt:i4>5</vt:i4>
      </vt:variant>
      <vt:variant>
        <vt:lpwstr/>
      </vt:variant>
      <vt:variant>
        <vt:lpwstr>_Toc24096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网络安全与密码技术福建省高校重点实验室</dc:title>
  <dc:creator>User</dc:creator>
  <cp:lastModifiedBy>Windows User</cp:lastModifiedBy>
  <cp:revision>11</cp:revision>
  <dcterms:created xsi:type="dcterms:W3CDTF">2019-08-10T02:15:00Z</dcterms:created>
  <dcterms:modified xsi:type="dcterms:W3CDTF">2019-08-10T03:12:00Z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