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A71BA">
      <w:pPr>
        <w:jc w:val="center"/>
        <w:rPr>
          <w:rFonts w:hint="eastAsia" w:ascii="宋体" w:hAnsi="宋体" w:eastAsia="宋体" w:cs="宋体"/>
          <w:b/>
          <w:sz w:val="30"/>
        </w:rPr>
      </w:pPr>
      <w:r>
        <w:rPr>
          <w:rFonts w:hint="eastAsia" w:ascii="宋体" w:hAnsi="宋体" w:eastAsia="宋体" w:cs="宋体"/>
          <w:b/>
          <w:sz w:val="30"/>
        </w:rPr>
        <w:t>202</w:t>
      </w:r>
      <w:r>
        <w:rPr>
          <w:rFonts w:hint="eastAsia" w:ascii="宋体" w:hAnsi="宋体" w:eastAsia="宋体" w:cs="宋体"/>
          <w:b/>
          <w:sz w:val="30"/>
          <w:lang w:val="en-US" w:eastAsia="zh-CN"/>
        </w:rPr>
        <w:t>4</w:t>
      </w:r>
      <w:r>
        <w:rPr>
          <w:rFonts w:hint="eastAsia" w:ascii="宋体" w:hAnsi="宋体" w:eastAsia="宋体" w:cs="宋体"/>
          <w:b/>
          <w:sz w:val="30"/>
        </w:rPr>
        <w:t>年度福建省网络安全与密码技术重点实验室</w:t>
      </w:r>
    </w:p>
    <w:p w14:paraId="2CC0922C">
      <w:pPr>
        <w:jc w:val="center"/>
        <w:rPr>
          <w:rFonts w:ascii="Times New Roman" w:hAnsi="Times New Roman" w:eastAsia="Times New Roman" w:cs="Times New Roman"/>
          <w:sz w:val="24"/>
        </w:rPr>
      </w:pPr>
      <w:r>
        <w:rPr>
          <w:rFonts w:hint="eastAsia" w:ascii="宋体" w:hAnsi="宋体" w:eastAsia="宋体" w:cs="宋体"/>
          <w:b/>
          <w:sz w:val="30"/>
        </w:rPr>
        <w:t>开放课题经费使用补充说明</w:t>
      </w:r>
    </w:p>
    <w:p w14:paraId="59FCDCB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4"/>
        </w:rPr>
      </w:pPr>
      <w:r>
        <w:rPr>
          <w:rFonts w:hint="eastAsia" w:ascii="仿宋" w:hAnsi="仿宋" w:eastAsia="仿宋" w:cs="仿宋"/>
          <w:sz w:val="28"/>
          <w:szCs w:val="24"/>
        </w:rPr>
        <w:t>因福建师范大学财务规定调整，现对202</w:t>
      </w:r>
      <w:r>
        <w:rPr>
          <w:rFonts w:hint="eastAsia" w:ascii="仿宋" w:hAnsi="仿宋" w:eastAsia="仿宋" w:cs="仿宋"/>
          <w:sz w:val="28"/>
          <w:szCs w:val="24"/>
          <w:lang w:val="en-US" w:eastAsia="zh-CN"/>
        </w:rPr>
        <w:t>4</w:t>
      </w:r>
      <w:r>
        <w:rPr>
          <w:rFonts w:hint="eastAsia" w:ascii="仿宋" w:hAnsi="仿宋" w:eastAsia="仿宋" w:cs="仿宋"/>
          <w:sz w:val="28"/>
          <w:szCs w:val="24"/>
        </w:rPr>
        <w:t>年度福建省网络安全与密码技术重点实验室开放课题的经费使用做如下补充说明：</w:t>
      </w:r>
    </w:p>
    <w:p w14:paraId="54AC0B5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sz w:val="28"/>
          <w:szCs w:val="24"/>
        </w:rPr>
      </w:pPr>
      <w:r>
        <w:rPr>
          <w:rFonts w:hint="eastAsia" w:ascii="仿宋" w:hAnsi="仿宋" w:eastAsia="仿宋" w:cs="仿宋"/>
          <w:sz w:val="28"/>
          <w:szCs w:val="24"/>
        </w:rPr>
        <w:t>每个开放课题均设一位本实验室老师为课题联系人（该实验室老师若有在研国家级项目，则在同等情况下优先给予资助），经费开支以该联系人为我校财务报销人。具体报销手续由实验室秘书负责完成。</w:t>
      </w:r>
    </w:p>
    <w:p w14:paraId="673C88B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sz w:val="28"/>
          <w:szCs w:val="24"/>
        </w:rPr>
      </w:pPr>
      <w:r>
        <w:rPr>
          <w:rFonts w:hint="eastAsia" w:ascii="仿宋" w:hAnsi="仿宋" w:eastAsia="仿宋" w:cs="仿宋"/>
          <w:sz w:val="28"/>
          <w:szCs w:val="24"/>
        </w:rPr>
        <w:t>开放课题可支付的费用包括：</w:t>
      </w:r>
    </w:p>
    <w:p w14:paraId="1855821D">
      <w:pPr>
        <w:keepNext w:val="0"/>
        <w:keepLines w:val="0"/>
        <w:pageBreakBefore w:val="0"/>
        <w:widowControl w:val="0"/>
        <w:kinsoku/>
        <w:wordWrap/>
        <w:overflowPunct/>
        <w:topLinePunct w:val="0"/>
        <w:autoSpaceDE/>
        <w:autoSpaceDN/>
        <w:bidi w:val="0"/>
        <w:adjustRightInd/>
        <w:snapToGrid/>
        <w:spacing w:line="240" w:lineRule="auto"/>
        <w:ind w:left="700" w:leftChars="100" w:hanging="490" w:hangingChars="175"/>
        <w:textAlignment w:val="auto"/>
        <w:rPr>
          <w:rFonts w:hint="eastAsia" w:ascii="仿宋" w:hAnsi="仿宋" w:eastAsia="仿宋" w:cs="仿宋"/>
          <w:sz w:val="28"/>
          <w:szCs w:val="24"/>
        </w:rPr>
      </w:pPr>
      <w:r>
        <w:rPr>
          <w:rFonts w:hint="eastAsia" w:ascii="仿宋" w:hAnsi="仿宋" w:eastAsia="仿宋" w:cs="仿宋"/>
          <w:sz w:val="28"/>
          <w:szCs w:val="24"/>
        </w:rPr>
        <w:t>2.1学术论文版面费：</w:t>
      </w:r>
      <w:r>
        <w:rPr>
          <w:rFonts w:hint="eastAsia" w:ascii="仿宋" w:hAnsi="仿宋" w:eastAsia="仿宋" w:cs="仿宋"/>
          <w:sz w:val="28"/>
          <w:szCs w:val="24"/>
          <w:u w:val="single"/>
        </w:rPr>
        <w:t>要求课题联系人为论文合作作者</w:t>
      </w:r>
      <w:r>
        <w:rPr>
          <w:rFonts w:hint="eastAsia" w:ascii="仿宋" w:hAnsi="仿宋" w:eastAsia="仿宋" w:cs="仿宋"/>
          <w:sz w:val="28"/>
          <w:szCs w:val="24"/>
        </w:rPr>
        <w:t>，且按开放课题合同中的要求予以标注（</w:t>
      </w:r>
      <w:r>
        <w:rPr>
          <w:rFonts w:hint="eastAsia" w:ascii="仿宋" w:hAnsi="仿宋" w:eastAsia="仿宋" w:cs="仿宋"/>
          <w:b/>
          <w:sz w:val="28"/>
          <w:szCs w:val="24"/>
        </w:rPr>
        <w:t>资助单位和课题号</w:t>
      </w:r>
      <w:r>
        <w:rPr>
          <w:rFonts w:hint="eastAsia" w:ascii="仿宋" w:hAnsi="仿宋" w:eastAsia="仿宋" w:cs="仿宋"/>
          <w:sz w:val="28"/>
          <w:szCs w:val="24"/>
        </w:rPr>
        <w:t>）。</w:t>
      </w:r>
    </w:p>
    <w:p w14:paraId="236D5DC4">
      <w:pPr>
        <w:keepNext w:val="0"/>
        <w:keepLines w:val="0"/>
        <w:pageBreakBefore w:val="0"/>
        <w:widowControl w:val="0"/>
        <w:kinsoku/>
        <w:wordWrap/>
        <w:overflowPunct/>
        <w:topLinePunct w:val="0"/>
        <w:autoSpaceDE/>
        <w:autoSpaceDN/>
        <w:bidi w:val="0"/>
        <w:adjustRightInd/>
        <w:snapToGrid/>
        <w:spacing w:line="240" w:lineRule="auto"/>
        <w:ind w:left="700" w:leftChars="100" w:hanging="490" w:hangingChars="175"/>
        <w:textAlignment w:val="auto"/>
        <w:rPr>
          <w:rFonts w:hint="eastAsia" w:ascii="仿宋" w:hAnsi="仿宋" w:eastAsia="仿宋" w:cs="仿宋"/>
          <w:sz w:val="28"/>
          <w:szCs w:val="24"/>
        </w:rPr>
      </w:pPr>
      <w:r>
        <w:rPr>
          <w:rFonts w:hint="eastAsia" w:ascii="仿宋" w:hAnsi="仿宋" w:eastAsia="仿宋" w:cs="仿宋"/>
          <w:sz w:val="28"/>
          <w:szCs w:val="24"/>
        </w:rPr>
        <w:t>2.2学术</w:t>
      </w:r>
      <w:r>
        <w:rPr>
          <w:rFonts w:hint="eastAsia" w:ascii="仿宋" w:hAnsi="仿宋" w:eastAsia="仿宋" w:cs="仿宋"/>
          <w:sz w:val="28"/>
          <w:szCs w:val="24"/>
          <w:lang w:val="en-US" w:eastAsia="zh-CN"/>
        </w:rPr>
        <w:t>交流差旅费</w:t>
      </w:r>
      <w:r>
        <w:rPr>
          <w:rFonts w:hint="eastAsia" w:ascii="仿宋" w:hAnsi="仿宋" w:eastAsia="仿宋" w:cs="仿宋"/>
          <w:sz w:val="28"/>
          <w:szCs w:val="24"/>
        </w:rPr>
        <w:t>：</w:t>
      </w:r>
      <w:r>
        <w:rPr>
          <w:rFonts w:hint="eastAsia" w:ascii="仿宋" w:hAnsi="仿宋" w:eastAsia="仿宋" w:cs="仿宋"/>
          <w:sz w:val="28"/>
          <w:szCs w:val="24"/>
          <w:lang w:val="en-US" w:eastAsia="zh-CN"/>
        </w:rPr>
        <w:t>仅指来福州参加学术会议或者学术交流的差旅费，</w:t>
      </w:r>
      <w:r>
        <w:rPr>
          <w:rFonts w:hint="eastAsia" w:ascii="仿宋" w:hAnsi="仿宋" w:eastAsia="仿宋" w:cs="仿宋"/>
          <w:sz w:val="28"/>
          <w:szCs w:val="24"/>
        </w:rPr>
        <w:t>需提供会议通知</w:t>
      </w:r>
      <w:r>
        <w:rPr>
          <w:rFonts w:hint="eastAsia" w:ascii="仿宋" w:hAnsi="仿宋" w:eastAsia="仿宋" w:cs="仿宋"/>
          <w:sz w:val="28"/>
          <w:szCs w:val="24"/>
          <w:lang w:eastAsia="zh-CN"/>
        </w:rPr>
        <w:t>、</w:t>
      </w:r>
      <w:r>
        <w:rPr>
          <w:rFonts w:hint="eastAsia" w:ascii="仿宋" w:hAnsi="仿宋" w:eastAsia="仿宋" w:cs="仿宋"/>
          <w:sz w:val="28"/>
          <w:szCs w:val="24"/>
        </w:rPr>
        <w:t>会议注册费发票</w:t>
      </w:r>
      <w:r>
        <w:rPr>
          <w:rFonts w:hint="eastAsia" w:ascii="仿宋" w:hAnsi="仿宋" w:eastAsia="仿宋" w:cs="仿宋"/>
          <w:sz w:val="28"/>
          <w:szCs w:val="24"/>
          <w:lang w:eastAsia="zh-CN"/>
        </w:rPr>
        <w:t>、</w:t>
      </w:r>
      <w:r>
        <w:rPr>
          <w:rFonts w:hint="eastAsia" w:ascii="仿宋" w:hAnsi="仿宋" w:eastAsia="仿宋" w:cs="仿宋"/>
          <w:sz w:val="28"/>
          <w:szCs w:val="24"/>
          <w:lang w:val="en-US" w:eastAsia="zh-CN"/>
        </w:rPr>
        <w:t>交通票及住宿票等</w:t>
      </w:r>
      <w:r>
        <w:rPr>
          <w:rFonts w:hint="eastAsia" w:ascii="仿宋" w:hAnsi="仿宋" w:eastAsia="仿宋" w:cs="仿宋"/>
          <w:sz w:val="28"/>
          <w:szCs w:val="24"/>
        </w:rPr>
        <w:t>；</w:t>
      </w:r>
    </w:p>
    <w:p w14:paraId="35B2E9C4">
      <w:pPr>
        <w:keepNext w:val="0"/>
        <w:keepLines w:val="0"/>
        <w:pageBreakBefore w:val="0"/>
        <w:widowControl w:val="0"/>
        <w:kinsoku/>
        <w:wordWrap/>
        <w:overflowPunct/>
        <w:topLinePunct w:val="0"/>
        <w:autoSpaceDE/>
        <w:autoSpaceDN/>
        <w:bidi w:val="0"/>
        <w:adjustRightInd/>
        <w:snapToGrid/>
        <w:spacing w:line="240" w:lineRule="auto"/>
        <w:ind w:left="700" w:leftChars="100" w:hanging="490" w:hangingChars="175"/>
        <w:textAlignment w:val="auto"/>
        <w:rPr>
          <w:rFonts w:hint="eastAsia" w:ascii="仿宋" w:hAnsi="仿宋" w:eastAsia="仿宋" w:cs="仿宋"/>
          <w:sz w:val="28"/>
          <w:szCs w:val="24"/>
        </w:rPr>
      </w:pPr>
      <w:r>
        <w:rPr>
          <w:rFonts w:hint="eastAsia" w:ascii="仿宋" w:hAnsi="仿宋" w:eastAsia="仿宋" w:cs="仿宋"/>
          <w:sz w:val="28"/>
          <w:szCs w:val="24"/>
        </w:rPr>
        <w:t>2.3根据开放课题合同要求，开展项目研究期间应至少来我室学术交流一次，所产生的咨询费、讲座费、差旅费和住宿费等由开放课题经费开支。</w:t>
      </w:r>
    </w:p>
    <w:p w14:paraId="2BBEDB9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sz w:val="28"/>
          <w:szCs w:val="24"/>
        </w:rPr>
      </w:pPr>
      <w:r>
        <w:rPr>
          <w:rFonts w:hint="eastAsia" w:ascii="仿宋" w:hAnsi="仿宋" w:eastAsia="仿宋" w:cs="仿宋"/>
          <w:sz w:val="28"/>
          <w:szCs w:val="24"/>
        </w:rPr>
        <w:t>相关发票的抬头单位均为福建师范大学，税号</w:t>
      </w:r>
      <w:r>
        <w:rPr>
          <w:rFonts w:hint="eastAsia" w:ascii="仿宋" w:hAnsi="仿宋" w:eastAsia="仿宋" w:cs="仿宋"/>
          <w:sz w:val="28"/>
          <w:szCs w:val="24"/>
          <w:lang w:val="en-US" w:eastAsia="zh-CN"/>
        </w:rPr>
        <w:t>为</w:t>
      </w:r>
      <w:r>
        <w:rPr>
          <w:rFonts w:hint="eastAsia" w:ascii="仿宋" w:hAnsi="仿宋" w:eastAsia="仿宋" w:cs="仿宋"/>
          <w:sz w:val="28"/>
          <w:szCs w:val="24"/>
        </w:rPr>
        <w:t>12350000488001209F。</w:t>
      </w:r>
    </w:p>
    <w:p w14:paraId="70C71C2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sz w:val="28"/>
          <w:szCs w:val="24"/>
        </w:rPr>
      </w:pPr>
      <w:r>
        <w:rPr>
          <w:rFonts w:hint="eastAsia" w:ascii="仿宋" w:hAnsi="仿宋" w:eastAsia="仿宋" w:cs="仿宋"/>
          <w:sz w:val="28"/>
          <w:szCs w:val="24"/>
        </w:rPr>
        <w:t>为了提高效率，请各位老师在报销前务必和课题联系人、实验室秘书等</w:t>
      </w:r>
      <w:r>
        <w:rPr>
          <w:rFonts w:hint="eastAsia" w:ascii="仿宋" w:hAnsi="仿宋" w:eastAsia="仿宋" w:cs="仿宋"/>
          <w:sz w:val="28"/>
          <w:szCs w:val="24"/>
          <w:lang w:val="en-US" w:eastAsia="zh-CN"/>
        </w:rPr>
        <w:t>本</w:t>
      </w:r>
      <w:r>
        <w:rPr>
          <w:rFonts w:hint="eastAsia" w:ascii="仿宋" w:hAnsi="仿宋" w:eastAsia="仿宋" w:cs="仿宋"/>
          <w:sz w:val="28"/>
          <w:szCs w:val="24"/>
        </w:rPr>
        <w:t>室工作人员确认发票开具和报销过程中需注意的事宜。</w:t>
      </w:r>
    </w:p>
    <w:p w14:paraId="689AD31F">
      <w:pPr>
        <w:spacing w:line="360" w:lineRule="auto"/>
        <w:jc w:val="right"/>
        <w:rPr>
          <w:rFonts w:hint="eastAsia" w:ascii="仿宋" w:hAnsi="仿宋" w:eastAsia="仿宋" w:cs="仿宋"/>
          <w:b w:val="0"/>
          <w:bCs/>
          <w:sz w:val="28"/>
          <w:szCs w:val="24"/>
        </w:rPr>
      </w:pPr>
      <w:r>
        <w:rPr>
          <w:rFonts w:hint="eastAsia" w:ascii="仿宋" w:hAnsi="仿宋" w:eastAsia="仿宋" w:cs="仿宋"/>
          <w:b w:val="0"/>
          <w:bCs/>
          <w:sz w:val="28"/>
          <w:szCs w:val="24"/>
        </w:rPr>
        <w:t>福建省网络安全与密码技术重点实验室</w:t>
      </w:r>
    </w:p>
    <w:p w14:paraId="696AF946">
      <w:pPr>
        <w:jc w:val="right"/>
        <w:rPr>
          <w:rFonts w:hint="eastAsia" w:ascii="仿宋" w:hAnsi="仿宋" w:eastAsia="仿宋" w:cs="仿宋"/>
          <w:sz w:val="28"/>
          <w:szCs w:val="24"/>
        </w:rPr>
      </w:pPr>
      <w:r>
        <w:rPr>
          <w:rFonts w:hint="eastAsia" w:ascii="仿宋" w:hAnsi="仿宋" w:eastAsia="仿宋" w:cs="仿宋"/>
          <w:sz w:val="28"/>
          <w:szCs w:val="24"/>
        </w:rPr>
        <w:t>202</w:t>
      </w:r>
      <w:r>
        <w:rPr>
          <w:rFonts w:hint="eastAsia" w:ascii="仿宋" w:hAnsi="仿宋" w:eastAsia="仿宋" w:cs="仿宋"/>
          <w:sz w:val="28"/>
          <w:szCs w:val="24"/>
          <w:lang w:val="en-US" w:eastAsia="zh-CN"/>
        </w:rPr>
        <w:t>4</w:t>
      </w:r>
      <w:r>
        <w:rPr>
          <w:rFonts w:hint="eastAsia" w:ascii="仿宋" w:hAnsi="仿宋" w:eastAsia="仿宋" w:cs="仿宋"/>
          <w:sz w:val="28"/>
          <w:szCs w:val="24"/>
        </w:rPr>
        <w:t>年</w:t>
      </w:r>
      <w:r>
        <w:rPr>
          <w:rFonts w:hint="eastAsia" w:ascii="仿宋" w:hAnsi="仿宋" w:eastAsia="仿宋" w:cs="仿宋"/>
          <w:sz w:val="28"/>
          <w:szCs w:val="24"/>
          <w:lang w:val="en-US" w:eastAsia="zh-CN"/>
        </w:rPr>
        <w:t>12</w:t>
      </w:r>
      <w:r>
        <w:rPr>
          <w:rFonts w:hint="eastAsia" w:ascii="仿宋" w:hAnsi="仿宋" w:eastAsia="仿宋" w:cs="仿宋"/>
          <w:sz w:val="28"/>
          <w:szCs w:val="24"/>
        </w:rPr>
        <w:t>月</w:t>
      </w:r>
      <w:r>
        <w:rPr>
          <w:rFonts w:hint="eastAsia" w:ascii="仿宋" w:hAnsi="仿宋" w:eastAsia="仿宋" w:cs="仿宋"/>
          <w:sz w:val="28"/>
          <w:szCs w:val="24"/>
          <w:lang w:val="en-US" w:eastAsia="zh-CN"/>
        </w:rPr>
        <w:t>1</w:t>
      </w:r>
      <w:r>
        <w:rPr>
          <w:rFonts w:hint="eastAsia" w:ascii="仿宋" w:hAnsi="仿宋" w:eastAsia="仿宋" w:cs="仿宋"/>
          <w:sz w:val="28"/>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B13FA"/>
    <w:multiLevelType w:val="singleLevel"/>
    <w:tmpl w:val="70CB13F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jQ2ZjU4OThhNTllMzAzOTZkYzk0NTMzZDhkNWI3ZmEifQ=="/>
  </w:docVars>
  <w:rsids>
    <w:rsidRoot w:val="00B2517E"/>
    <w:rsid w:val="0000775F"/>
    <w:rsid w:val="004103C8"/>
    <w:rsid w:val="00657FAD"/>
    <w:rsid w:val="0073725F"/>
    <w:rsid w:val="00A24109"/>
    <w:rsid w:val="00AA5EC3"/>
    <w:rsid w:val="00B2517E"/>
    <w:rsid w:val="00CA1213"/>
    <w:rsid w:val="00DF6743"/>
    <w:rsid w:val="19016767"/>
    <w:rsid w:val="292A75FE"/>
    <w:rsid w:val="2CF40B6B"/>
    <w:rsid w:val="5AB46BFE"/>
    <w:rsid w:val="66FB23E3"/>
    <w:rsid w:val="7030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459</Words>
  <Characters>493</Characters>
  <Lines>4</Lines>
  <Paragraphs>1</Paragraphs>
  <TotalTime>9</TotalTime>
  <ScaleCrop>false</ScaleCrop>
  <LinksUpToDate>false</LinksUpToDate>
  <CharactersWithSpaces>493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2021-01-04T07:12:00Z</dcterms:created>
  <dc:creator>周赵斌</dc:creator>
  <cp:lastModifiedBy>周赵斌</cp:lastModifiedBy>
  <dcterms:modified xsi:type="dcterms:W3CDTF">2024-12-03T02:25:51Z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141027146CA64576AAFDC4D3924E63E9_12</vt:lpwstr>
  </property>
</Properties>
</file>